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2A40DA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9E2D23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 w:rsidR="003639CD" w:rsidRPr="002A40D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1C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1C3544">
              <w:rPr>
                <w:rFonts w:ascii="Times New Roman" w:eastAsia="Times New Roman" w:hAnsi="Times New Roman" w:cs="Times New Roman"/>
                <w:sz w:val="140"/>
                <w:szCs w:val="140"/>
              </w:rPr>
              <w:t>6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проект решения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Ханинск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ого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поселков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ого</w:t>
            </w:r>
          </w:p>
          <w:p w:rsidR="003639CD" w:rsidRPr="00206AD7" w:rsidRDefault="003639CD" w:rsidP="0020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Совета депутатов «О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 утверждении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бюджет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а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 «Городское поселение «Поселок Хани»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Нерюнгринского района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 201</w:t>
            </w:r>
            <w:r w:rsidR="00AE4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год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и на плановый период 2018 и 2019 г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г.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r w:rsidR="00512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……………………………………………………………………….… 2-3</w:t>
      </w:r>
    </w:p>
    <w:p w:rsidR="009A0BED" w:rsidRPr="00206AD7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A0BED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Параметры прогноза исходных макроэкономических показателей  для составления проекта бюджета </w:t>
      </w:r>
      <w:r w:rsidR="007B3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«Поселок Хани»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………..…………………</w:t>
      </w:r>
      <w:r w:rsidR="00292C1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51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3-4</w:t>
      </w:r>
    </w:p>
    <w:p w:rsidR="005128EA" w:rsidRPr="00206AD7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3. Основные характеристики проекта бюджета </w:t>
      </w:r>
      <w:r w:rsidR="001F27DA">
        <w:rPr>
          <w:rFonts w:ascii="Times New Roman" w:hAnsi="Times New Roman" w:cs="Times New Roman"/>
          <w:sz w:val="24"/>
          <w:szCs w:val="24"/>
          <w:lang w:eastAsia="ru-RU"/>
        </w:rPr>
        <w:t xml:space="preserve">МО ГП «Поселок </w:t>
      </w:r>
      <w:proofErr w:type="gramStart"/>
      <w:r w:rsidR="001F27DA">
        <w:rPr>
          <w:rFonts w:ascii="Times New Roman" w:hAnsi="Times New Roman" w:cs="Times New Roman"/>
          <w:sz w:val="24"/>
          <w:szCs w:val="24"/>
          <w:lang w:eastAsia="ru-RU"/>
        </w:rPr>
        <w:t>Хани»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BA2F55">
        <w:rPr>
          <w:rFonts w:ascii="Times New Roman" w:hAnsi="Times New Roman" w:cs="Times New Roman"/>
          <w:sz w:val="24"/>
          <w:szCs w:val="24"/>
        </w:rPr>
        <w:t xml:space="preserve"> и на плановый</w:t>
      </w:r>
      <w:r w:rsidR="001F27DA">
        <w:rPr>
          <w:rFonts w:ascii="Times New Roman" w:hAnsi="Times New Roman" w:cs="Times New Roman"/>
          <w:sz w:val="24"/>
          <w:szCs w:val="24"/>
        </w:rPr>
        <w:t xml:space="preserve"> </w:t>
      </w:r>
      <w:r w:rsidR="00BA2F55">
        <w:rPr>
          <w:rFonts w:ascii="Times New Roman" w:hAnsi="Times New Roman" w:cs="Times New Roman"/>
          <w:sz w:val="24"/>
          <w:szCs w:val="24"/>
        </w:rPr>
        <w:t>период 2018 и 2019</w:t>
      </w:r>
      <w:r w:rsidR="001F27DA">
        <w:rPr>
          <w:rFonts w:ascii="Times New Roman" w:hAnsi="Times New Roman" w:cs="Times New Roman"/>
          <w:sz w:val="24"/>
          <w:szCs w:val="24"/>
        </w:rPr>
        <w:t xml:space="preserve"> годов……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……………………………………………………4-6</w:t>
      </w: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4. Оценка достоверности и полноты отражения доходов в доходной части бюджета </w:t>
      </w:r>
      <w:r w:rsidR="001F27DA">
        <w:rPr>
          <w:rFonts w:ascii="Times New Roman" w:hAnsi="Times New Roman" w:cs="Times New Roman"/>
          <w:sz w:val="24"/>
          <w:szCs w:val="24"/>
          <w:lang w:eastAsia="ru-RU"/>
        </w:rPr>
        <w:t>МО ГП «Поселок Хани»…..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…………………………………….……….……</w:t>
      </w:r>
      <w:r w:rsidR="005128EA">
        <w:rPr>
          <w:rFonts w:ascii="Times New Roman" w:hAnsi="Times New Roman" w:cs="Times New Roman"/>
          <w:sz w:val="24"/>
          <w:szCs w:val="24"/>
          <w:lang w:eastAsia="ru-RU"/>
        </w:rPr>
        <w:t>…………………..6-11</w:t>
      </w:r>
    </w:p>
    <w:p w:rsidR="009A0BED" w:rsidRPr="00206AD7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доходы</w:t>
      </w:r>
      <w:r w:rsidR="005128E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……………………………………………………….………….…...8-10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27DA">
        <w:rPr>
          <w:rFonts w:ascii="Times New Roman" w:hAnsi="Times New Roman" w:cs="Times New Roman"/>
          <w:sz w:val="24"/>
          <w:szCs w:val="24"/>
        </w:rPr>
        <w:t>…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……………………………………………….…………………10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………………………………………………………………11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</w:t>
      </w:r>
      <w:r w:rsidR="001F27DA">
        <w:rPr>
          <w:rFonts w:ascii="Times New Roman" w:hAnsi="Times New Roman" w:cs="Times New Roman"/>
          <w:sz w:val="24"/>
          <w:szCs w:val="24"/>
        </w:rPr>
        <w:t xml:space="preserve"> МО ГП «Поселок Хани»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>
        <w:rPr>
          <w:rFonts w:ascii="Times New Roman" w:hAnsi="Times New Roman" w:cs="Times New Roman"/>
          <w:sz w:val="24"/>
          <w:szCs w:val="24"/>
        </w:rPr>
        <w:t>аммных направлений д</w:t>
      </w:r>
      <w:r w:rsidR="005128EA">
        <w:rPr>
          <w:rFonts w:ascii="Times New Roman" w:hAnsi="Times New Roman" w:cs="Times New Roman"/>
          <w:sz w:val="24"/>
          <w:szCs w:val="24"/>
        </w:rPr>
        <w:t>еятельности……………………………………….……..11 -</w:t>
      </w:r>
      <w:r w:rsidR="00242BCF">
        <w:rPr>
          <w:rFonts w:ascii="Times New Roman" w:hAnsi="Times New Roman" w:cs="Times New Roman"/>
          <w:sz w:val="24"/>
          <w:szCs w:val="24"/>
        </w:rPr>
        <w:t>18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</w:t>
      </w:r>
      <w:r w:rsidR="00242BCF">
        <w:rPr>
          <w:rFonts w:ascii="Times New Roman" w:hAnsi="Times New Roman" w:cs="Times New Roman"/>
          <w:sz w:val="24"/>
          <w:szCs w:val="24"/>
        </w:rPr>
        <w:t>14</w:t>
      </w:r>
      <w:r w:rsidR="005128EA">
        <w:rPr>
          <w:rFonts w:ascii="Times New Roman" w:hAnsi="Times New Roman" w:cs="Times New Roman"/>
          <w:sz w:val="24"/>
          <w:szCs w:val="24"/>
        </w:rPr>
        <w:t>-1</w:t>
      </w:r>
      <w:r w:rsidR="00242BCF">
        <w:rPr>
          <w:rFonts w:ascii="Times New Roman" w:hAnsi="Times New Roman" w:cs="Times New Roman"/>
          <w:sz w:val="24"/>
          <w:szCs w:val="24"/>
        </w:rPr>
        <w:t>5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Оценка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</w:t>
      </w:r>
      <w:r w:rsidR="00242BCF">
        <w:rPr>
          <w:rFonts w:ascii="Times New Roman" w:hAnsi="Times New Roman" w:cs="Times New Roman"/>
          <w:sz w:val="24"/>
          <w:szCs w:val="24"/>
        </w:rPr>
        <w:t>…………………………............15</w:t>
      </w:r>
      <w:r w:rsidR="005128EA">
        <w:rPr>
          <w:rFonts w:ascii="Times New Roman" w:hAnsi="Times New Roman" w:cs="Times New Roman"/>
          <w:sz w:val="24"/>
          <w:szCs w:val="24"/>
        </w:rPr>
        <w:t>-1</w:t>
      </w:r>
      <w:r w:rsidR="00242BCF">
        <w:rPr>
          <w:rFonts w:ascii="Times New Roman" w:hAnsi="Times New Roman" w:cs="Times New Roman"/>
          <w:sz w:val="24"/>
          <w:szCs w:val="24"/>
        </w:rPr>
        <w:t>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4A36F8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>6. Источники финансирования дефицита</w:t>
      </w:r>
      <w:r w:rsidR="004A36F8">
        <w:rPr>
          <w:i w:val="0"/>
        </w:rPr>
        <w:t xml:space="preserve"> </w:t>
      </w:r>
      <w:r w:rsidRPr="00206AD7">
        <w:rPr>
          <w:i w:val="0"/>
        </w:rPr>
        <w:t xml:space="preserve">бюджета </w:t>
      </w:r>
      <w:r w:rsidR="001F27DA">
        <w:rPr>
          <w:i w:val="0"/>
        </w:rPr>
        <w:t xml:space="preserve">МО ГП «Поселок </w:t>
      </w:r>
      <w:proofErr w:type="gramStart"/>
      <w:r w:rsidR="001F27DA">
        <w:rPr>
          <w:i w:val="0"/>
        </w:rPr>
        <w:t>Хани»</w:t>
      </w:r>
      <w:r w:rsidRPr="00206AD7">
        <w:rPr>
          <w:i w:val="0"/>
        </w:rPr>
        <w:t xml:space="preserve"> </w:t>
      </w:r>
      <w:r w:rsidRPr="004A36F8">
        <w:rPr>
          <w:i w:val="0"/>
        </w:rPr>
        <w:t>на</w:t>
      </w:r>
      <w:proofErr w:type="gramEnd"/>
      <w:r w:rsidRPr="004A36F8">
        <w:rPr>
          <w:i w:val="0"/>
        </w:rPr>
        <w:t xml:space="preserve"> 2017 год</w:t>
      </w:r>
      <w:r w:rsidR="004A36F8" w:rsidRPr="004A36F8">
        <w:rPr>
          <w:i w:val="0"/>
        </w:rPr>
        <w:t xml:space="preserve"> и на плановый период 2018 и 2019 годов  ……….</w:t>
      </w:r>
      <w:r w:rsidRPr="004A36F8">
        <w:rPr>
          <w:i w:val="0"/>
        </w:rPr>
        <w:t>……………………………….....................</w:t>
      </w:r>
      <w:r w:rsidR="005128EA">
        <w:rPr>
          <w:i w:val="0"/>
        </w:rPr>
        <w:t>.1</w:t>
      </w:r>
      <w:r w:rsidR="00242BCF">
        <w:rPr>
          <w:i w:val="0"/>
        </w:rPr>
        <w:t>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1F27DA"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gramStart"/>
      <w:r w:rsidR="001F27DA">
        <w:rPr>
          <w:rFonts w:ascii="Times New Roman" w:hAnsi="Times New Roman" w:cs="Times New Roman"/>
          <w:sz w:val="24"/>
          <w:szCs w:val="24"/>
        </w:rPr>
        <w:t>Хани»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4A36F8" w:rsidRPr="004A36F8">
        <w:rPr>
          <w:rFonts w:ascii="Times New Roman" w:hAnsi="Times New Roman" w:cs="Times New Roman"/>
          <w:sz w:val="24"/>
          <w:szCs w:val="24"/>
        </w:rPr>
        <w:t xml:space="preserve"> </w:t>
      </w:r>
      <w:r w:rsidR="004A36F8">
        <w:rPr>
          <w:rFonts w:ascii="Times New Roman" w:hAnsi="Times New Roman" w:cs="Times New Roman"/>
          <w:sz w:val="24"/>
          <w:szCs w:val="24"/>
        </w:rPr>
        <w:t>и на плановый период 2018 и 2019 годов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………………………………………….....................</w:t>
      </w:r>
      <w:r w:rsidR="005128EA">
        <w:rPr>
          <w:rFonts w:ascii="Times New Roman" w:hAnsi="Times New Roman" w:cs="Times New Roman"/>
          <w:sz w:val="24"/>
          <w:szCs w:val="24"/>
        </w:rPr>
        <w:t>.18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</w:t>
      </w:r>
      <w:r w:rsidR="0053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…………………………….……………………………….....18-2</w:t>
      </w:r>
      <w:r w:rsidR="0024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</w:t>
      </w:r>
      <w:r w:rsidR="001F2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</w:t>
      </w:r>
      <w:r w:rsidR="0024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…………………………………………………….……….21-22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Default="009A0BE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EF9" w:rsidRDefault="005A7EF9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Pr="00206AD7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A8" w:rsidRPr="00206AD7" w:rsidRDefault="000178A8" w:rsidP="00151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0178A8" w:rsidRPr="00206AD7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1E5752">
        <w:rPr>
          <w:rFonts w:ascii="Times New Roman" w:hAnsi="Times New Roman" w:cs="Times New Roman"/>
          <w:sz w:val="24"/>
          <w:szCs w:val="24"/>
          <w:lang w:eastAsia="ru-RU"/>
        </w:rPr>
        <w:t xml:space="preserve">Ханинского поселкового Совета депутатов «Об утверждении бюджета </w:t>
      </w:r>
      <w:r w:rsidR="0014530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1E5752">
        <w:rPr>
          <w:rFonts w:ascii="Times New Roman" w:hAnsi="Times New Roman" w:cs="Times New Roman"/>
          <w:sz w:val="24"/>
          <w:szCs w:val="24"/>
          <w:lang w:eastAsia="ru-RU"/>
        </w:rPr>
        <w:t xml:space="preserve"> «Городское поселение «Поселок Хани»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Нерюнгринского района</w:t>
      </w:r>
      <w:r w:rsidR="001E5752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E5752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2018-2019 гг.»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» подготовлено в соответствии с Бюджетным Кодексом РФ, Федеральным законом от 06.10.2003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</w:t>
      </w:r>
      <w:proofErr w:type="gramEnd"/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от 07.02.2011 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6-ФЗ 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общих принципах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органов субъектов Российской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Федерации и муниципальных образований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, Уставом </w:t>
      </w:r>
      <w:r w:rsidR="0014530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«Городское поселение «Поселок Хани» Нерюнгринского района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, Положением о Контрольно-счетной палате муниципального образования «Нерюнгринский район»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решением Нерюнгринского районного</w:t>
      </w:r>
      <w:r w:rsidR="00F332AC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от 24.11.2011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№ 3-31</w:t>
      </w:r>
      <w:r w:rsidRPr="007C3EA8">
        <w:rPr>
          <w:rFonts w:ascii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</w:t>
      </w:r>
      <w:r w:rsidR="00AD52A0" w:rsidRPr="007C3EA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836EDB" w:rsidRPr="007C3E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D52A0" w:rsidRPr="007C3EA8">
        <w:rPr>
          <w:rFonts w:ascii="Times New Roman" w:hAnsi="Times New Roman" w:cs="Times New Roman"/>
          <w:sz w:val="24"/>
          <w:szCs w:val="24"/>
          <w:lang w:eastAsia="ru-RU"/>
        </w:rPr>
        <w:t>ородское поселение «Поселок Хани» Нерюнгринского района Республики Саха (Якутия</w:t>
      </w:r>
      <w:proofErr w:type="gramEnd"/>
      <w:r w:rsidR="00AD52A0" w:rsidRPr="007C3E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36EDB" w:rsidRPr="007C3EA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решением Ханинского поселкового Совета от 05.03.2014 № 4-13 </w:t>
      </w:r>
      <w:r w:rsidRPr="007C3EA8">
        <w:rPr>
          <w:rFonts w:ascii="Times New Roman" w:hAnsi="Times New Roman" w:cs="Times New Roman"/>
          <w:sz w:val="24"/>
          <w:szCs w:val="24"/>
          <w:lang w:eastAsia="ru-RU"/>
        </w:rPr>
        <w:t>и иными нормативными правовыми актами Российской Федерации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, Республики Саха (Якутия), органов местного 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14530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D52A0">
        <w:rPr>
          <w:rFonts w:ascii="Times New Roman" w:hAnsi="Times New Roman" w:cs="Times New Roman"/>
          <w:sz w:val="24"/>
          <w:szCs w:val="24"/>
          <w:lang w:eastAsia="ru-RU"/>
        </w:rPr>
        <w:t xml:space="preserve"> «Городское поселение «Поселок Хани» Нерюнгринского района Республики Саха (Якутия)»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178A8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06AD7">
        <w:rPr>
          <w:sz w:val="24"/>
          <w:szCs w:val="24"/>
        </w:rPr>
        <w:t>Согласно</w:t>
      </w:r>
      <w:r w:rsidR="00715654">
        <w:rPr>
          <w:sz w:val="24"/>
          <w:szCs w:val="24"/>
        </w:rPr>
        <w:t>,</w:t>
      </w:r>
      <w:r w:rsidRPr="00206AD7">
        <w:rPr>
          <w:sz w:val="24"/>
          <w:szCs w:val="24"/>
        </w:rPr>
        <w:t xml:space="preserve"> ст</w:t>
      </w:r>
      <w:r w:rsidR="00792692" w:rsidRPr="00206AD7">
        <w:rPr>
          <w:sz w:val="24"/>
          <w:szCs w:val="24"/>
        </w:rPr>
        <w:t>атьи</w:t>
      </w:r>
      <w:r w:rsidRPr="00206AD7">
        <w:rPr>
          <w:sz w:val="24"/>
          <w:szCs w:val="24"/>
        </w:rPr>
        <w:t xml:space="preserve"> 184.2 Бюджетного кодекса Р</w:t>
      </w:r>
      <w:r w:rsidR="00F332AC" w:rsidRPr="00206AD7">
        <w:rPr>
          <w:sz w:val="24"/>
          <w:szCs w:val="24"/>
        </w:rPr>
        <w:t xml:space="preserve">оссийской </w:t>
      </w:r>
      <w:r w:rsidRPr="00206AD7">
        <w:rPr>
          <w:sz w:val="24"/>
          <w:szCs w:val="24"/>
        </w:rPr>
        <w:t>Ф</w:t>
      </w:r>
      <w:r w:rsidR="00F332AC" w:rsidRPr="00206AD7">
        <w:rPr>
          <w:sz w:val="24"/>
          <w:szCs w:val="24"/>
        </w:rPr>
        <w:t>едерации</w:t>
      </w:r>
      <w:r w:rsidRPr="00206AD7">
        <w:rPr>
          <w:sz w:val="24"/>
          <w:szCs w:val="24"/>
        </w:rPr>
        <w:t xml:space="preserve"> от 31</w:t>
      </w:r>
      <w:r w:rsidR="00F332AC" w:rsidRPr="00206AD7">
        <w:rPr>
          <w:sz w:val="24"/>
          <w:szCs w:val="24"/>
        </w:rPr>
        <w:t>.07.</w:t>
      </w:r>
      <w:r w:rsidRPr="00206AD7">
        <w:rPr>
          <w:sz w:val="24"/>
          <w:szCs w:val="24"/>
        </w:rPr>
        <w:t xml:space="preserve">1998 № 145-ФЗ одновременно с проектом решения </w:t>
      </w:r>
      <w:r w:rsidR="004A38F1">
        <w:rPr>
          <w:sz w:val="24"/>
          <w:szCs w:val="24"/>
          <w:lang w:eastAsia="ru-RU"/>
        </w:rPr>
        <w:t xml:space="preserve">Ханинского поселкового Совета депутатов «Об утверждении бюджета </w:t>
      </w:r>
      <w:r w:rsidR="00145304">
        <w:rPr>
          <w:sz w:val="24"/>
          <w:szCs w:val="24"/>
          <w:lang w:eastAsia="ru-RU"/>
        </w:rPr>
        <w:t>МО</w:t>
      </w:r>
      <w:r w:rsidR="004A38F1">
        <w:rPr>
          <w:sz w:val="24"/>
          <w:szCs w:val="24"/>
          <w:lang w:eastAsia="ru-RU"/>
        </w:rPr>
        <w:t xml:space="preserve"> «Городское поселение «Поселок Хани» </w:t>
      </w:r>
      <w:r w:rsidR="004A38F1" w:rsidRPr="00206AD7">
        <w:rPr>
          <w:sz w:val="24"/>
          <w:szCs w:val="24"/>
          <w:lang w:eastAsia="ru-RU"/>
        </w:rPr>
        <w:t>Нерюнгринского района</w:t>
      </w:r>
      <w:r w:rsidR="004A38F1">
        <w:rPr>
          <w:sz w:val="24"/>
          <w:szCs w:val="24"/>
          <w:lang w:eastAsia="ru-RU"/>
        </w:rPr>
        <w:t xml:space="preserve"> Республики Саха (Якутия)</w:t>
      </w:r>
      <w:r w:rsidR="004A38F1" w:rsidRPr="00206AD7">
        <w:rPr>
          <w:sz w:val="24"/>
          <w:szCs w:val="24"/>
          <w:lang w:eastAsia="ru-RU"/>
        </w:rPr>
        <w:t xml:space="preserve"> на 201</w:t>
      </w:r>
      <w:r w:rsidR="004A38F1">
        <w:rPr>
          <w:sz w:val="24"/>
          <w:szCs w:val="24"/>
          <w:lang w:eastAsia="ru-RU"/>
        </w:rPr>
        <w:t>7</w:t>
      </w:r>
      <w:r w:rsidR="004A38F1" w:rsidRPr="00206AD7">
        <w:rPr>
          <w:sz w:val="24"/>
          <w:szCs w:val="24"/>
          <w:lang w:eastAsia="ru-RU"/>
        </w:rPr>
        <w:t xml:space="preserve"> год</w:t>
      </w:r>
      <w:r w:rsidR="004A38F1">
        <w:rPr>
          <w:sz w:val="24"/>
          <w:szCs w:val="24"/>
          <w:lang w:eastAsia="ru-RU"/>
        </w:rPr>
        <w:t xml:space="preserve"> и на плановый период 2018-2019 гг.»</w:t>
      </w:r>
      <w:r w:rsidR="004A38F1" w:rsidRPr="00206AD7">
        <w:rPr>
          <w:sz w:val="24"/>
          <w:szCs w:val="24"/>
          <w:lang w:eastAsia="ru-RU"/>
        </w:rPr>
        <w:t>»</w:t>
      </w:r>
      <w:r w:rsidRPr="00206AD7">
        <w:rPr>
          <w:sz w:val="24"/>
          <w:szCs w:val="24"/>
        </w:rPr>
        <w:t xml:space="preserve"> представлены</w:t>
      </w:r>
      <w:r w:rsidR="00FF011B">
        <w:rPr>
          <w:sz w:val="24"/>
          <w:szCs w:val="24"/>
        </w:rPr>
        <w:t xml:space="preserve"> следующие документы и материалы</w:t>
      </w:r>
      <w:r w:rsidRPr="00206AD7">
        <w:rPr>
          <w:sz w:val="24"/>
          <w:szCs w:val="24"/>
        </w:rPr>
        <w:t>:</w:t>
      </w:r>
    </w:p>
    <w:p w:rsidR="00A62A05" w:rsidRDefault="00A62A05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Постановление администрации городского поселения «Поселок Хани» от 07.11.2016 № 70-П «Об итогах </w:t>
      </w:r>
      <w:r w:rsidR="00206696">
        <w:rPr>
          <w:sz w:val="24"/>
          <w:szCs w:val="24"/>
        </w:rPr>
        <w:t>социально-экономического развития за 2016 год и ожидаемая оценка социально-экономического развития за 2016 год МО «Городское поселение «Поселок Хани»;</w:t>
      </w:r>
    </w:p>
    <w:p w:rsidR="00206696" w:rsidRDefault="00206696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2667">
        <w:rPr>
          <w:sz w:val="24"/>
          <w:szCs w:val="24"/>
        </w:rPr>
        <w:t xml:space="preserve">- Постановление администрации городского поселения «Поселок Хани» от 07.11.2016 № 71-П «Об утверждении прогноза социально-экономического развития МО «Городское поселение «Поселок </w:t>
      </w:r>
      <w:proofErr w:type="gramStart"/>
      <w:r w:rsidR="00F42667">
        <w:rPr>
          <w:sz w:val="24"/>
          <w:szCs w:val="24"/>
        </w:rPr>
        <w:t>Хани» на</w:t>
      </w:r>
      <w:proofErr w:type="gramEnd"/>
      <w:r w:rsidR="00F42667">
        <w:rPr>
          <w:sz w:val="24"/>
          <w:szCs w:val="24"/>
        </w:rPr>
        <w:t xml:space="preserve"> 2017-2019 годы»;</w:t>
      </w:r>
    </w:p>
    <w:p w:rsidR="00F42667" w:rsidRDefault="00F42667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433B">
        <w:rPr>
          <w:sz w:val="24"/>
          <w:szCs w:val="24"/>
        </w:rPr>
        <w:t xml:space="preserve">- Решение Ханинского поселкового Совета депутатов от 12.11.2016 № 3-41 «О периоде планирования бюджета МО «Городское поселение «Поселок </w:t>
      </w:r>
      <w:proofErr w:type="gramStart"/>
      <w:r w:rsidR="0001433B">
        <w:rPr>
          <w:sz w:val="24"/>
          <w:szCs w:val="24"/>
        </w:rPr>
        <w:t>Хани» на</w:t>
      </w:r>
      <w:proofErr w:type="gramEnd"/>
      <w:r w:rsidR="0001433B">
        <w:rPr>
          <w:sz w:val="24"/>
          <w:szCs w:val="24"/>
        </w:rPr>
        <w:t xml:space="preserve"> 2017 год и на плановый период 2018 и 2019 годов»;</w:t>
      </w:r>
    </w:p>
    <w:p w:rsidR="008A3A99" w:rsidRDefault="008A3A99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Проект решения Ханинского поселкового Совета депутатов «Об утверждении бюджета муниципального образования «Городское поселение «Поселок Хани» Нерюнгринского района Республики Саха (Якутия) на 2017 год и плановый период 2018-2019 гг.»;</w:t>
      </w:r>
    </w:p>
    <w:p w:rsidR="0001433B" w:rsidRDefault="0074305C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расчет верхнего предела муниципального внутреннего долга на 01 января 2018</w:t>
      </w:r>
      <w:r w:rsidR="0037082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="0037082C">
        <w:rPr>
          <w:sz w:val="24"/>
          <w:szCs w:val="24"/>
        </w:rPr>
        <w:t xml:space="preserve">01 января </w:t>
      </w:r>
      <w:r>
        <w:rPr>
          <w:sz w:val="24"/>
          <w:szCs w:val="24"/>
        </w:rPr>
        <w:t>2019</w:t>
      </w:r>
      <w:r w:rsidR="0037082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</w:t>
      </w:r>
      <w:r w:rsidR="0037082C">
        <w:rPr>
          <w:sz w:val="24"/>
          <w:szCs w:val="24"/>
        </w:rPr>
        <w:t xml:space="preserve">на 01 января </w:t>
      </w:r>
      <w:r>
        <w:rPr>
          <w:sz w:val="24"/>
          <w:szCs w:val="24"/>
        </w:rPr>
        <w:t>2020 г</w:t>
      </w:r>
      <w:r w:rsidR="0037082C">
        <w:rPr>
          <w:sz w:val="24"/>
          <w:szCs w:val="24"/>
        </w:rPr>
        <w:t>ода</w:t>
      </w:r>
      <w:r w:rsidR="00004831">
        <w:rPr>
          <w:sz w:val="24"/>
          <w:szCs w:val="24"/>
        </w:rPr>
        <w:t>;</w:t>
      </w:r>
    </w:p>
    <w:p w:rsidR="00004831" w:rsidRPr="00585156" w:rsidRDefault="00004831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пояснительная записка к проекту решения Ханинского поселкового Совета </w:t>
      </w:r>
      <w:r w:rsidRPr="00585156">
        <w:rPr>
          <w:sz w:val="24"/>
          <w:szCs w:val="24"/>
        </w:rPr>
        <w:t xml:space="preserve">депутатов «О бюджете МО «Городское поселение «Посёлок </w:t>
      </w:r>
      <w:proofErr w:type="gramStart"/>
      <w:r w:rsidRPr="00585156">
        <w:rPr>
          <w:sz w:val="24"/>
          <w:szCs w:val="24"/>
        </w:rPr>
        <w:t>Хани» на</w:t>
      </w:r>
      <w:proofErr w:type="gramEnd"/>
      <w:r w:rsidRPr="00585156">
        <w:rPr>
          <w:sz w:val="24"/>
          <w:szCs w:val="24"/>
        </w:rPr>
        <w:t xml:space="preserve"> </w:t>
      </w:r>
      <w:r w:rsidR="00585156" w:rsidRPr="00585156">
        <w:rPr>
          <w:sz w:val="24"/>
          <w:szCs w:val="24"/>
        </w:rPr>
        <w:t>2017-2019 гг.»;</w:t>
      </w:r>
    </w:p>
    <w:p w:rsidR="00632C5C" w:rsidRPr="00585156" w:rsidRDefault="00632C5C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доходной части бюджета </w:t>
      </w:r>
      <w:r w:rsidR="00585156" w:rsidRPr="00585156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</w:t>
      </w:r>
      <w:r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</w:t>
      </w:r>
      <w:r w:rsidR="00CC3329"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 w:rsidR="00CC3329"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>6</w:t>
      </w:r>
      <w:r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585156" w:rsidRDefault="00585156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расходной части бюджета </w:t>
      </w:r>
      <w:r w:rsidRPr="00585156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</w:t>
      </w:r>
      <w:r w:rsidRPr="00585156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 за 2016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FF68B9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A8002C" w:rsidRPr="00B66D3A" w:rsidRDefault="00FB020C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D50B3"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опии паспортов муниципальных программ </w:t>
      </w:r>
      <w:r w:rsidR="00FF68B9"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>МО</w:t>
      </w:r>
      <w:r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68B9" w:rsidRPr="00B66D3A">
        <w:rPr>
          <w:rFonts w:ascii="Times New Roman" w:hAnsi="Times New Roman" w:cs="Times New Roman"/>
          <w:sz w:val="24"/>
          <w:szCs w:val="24"/>
        </w:rPr>
        <w:t xml:space="preserve">«Городское поселение «Посёлок Хани» </w:t>
      </w:r>
      <w:r w:rsidR="00FF68B9"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</w:t>
      </w:r>
      <w:r w:rsidRPr="00B66D3A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0836BC" w:rsidRPr="008C0E59" w:rsidRDefault="00525AC5" w:rsidP="0064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D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B66D3A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66D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</w:t>
      </w:r>
      <w:r w:rsidRPr="005F344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F3445" w:rsidRPr="005F3445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5F3445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Pr="005F3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331" w:rsidRPr="005F3445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Нерюнгринского района </w:t>
      </w:r>
      <w:r w:rsidRPr="005F3445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BA47D6" w:rsidRPr="005F344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F344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A47D6" w:rsidRPr="005F3445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2018</w:t>
      </w:r>
      <w:r w:rsidR="00ED7478" w:rsidRPr="005F344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47D6" w:rsidRPr="005F3445">
        <w:rPr>
          <w:rFonts w:ascii="Times New Roman" w:hAnsi="Times New Roman" w:cs="Times New Roman"/>
          <w:sz w:val="24"/>
          <w:szCs w:val="24"/>
          <w:lang w:eastAsia="ru-RU"/>
        </w:rPr>
        <w:t xml:space="preserve">2019 </w:t>
      </w:r>
      <w:r w:rsidR="00BA47D6" w:rsidRPr="004A36F8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Pr="004A36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F3445" w:rsidRPr="004A36F8">
        <w:rPr>
          <w:rFonts w:ascii="Times New Roman" w:hAnsi="Times New Roman" w:cs="Times New Roman"/>
          <w:sz w:val="24"/>
          <w:szCs w:val="24"/>
        </w:rPr>
        <w:t xml:space="preserve">(далее Проект бюджета) </w:t>
      </w:r>
      <w:r w:rsidRPr="004A36F8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5F344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точки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зрения соответствия федеральному, республиканскому законодательству и муниципальным правовым актам в области 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бюджетной и налоговой политики. О</w:t>
      </w:r>
      <w:r w:rsidRPr="00206AD7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</w:t>
      </w:r>
      <w:r w:rsidRPr="008C0E59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B40AC7">
        <w:rPr>
          <w:rFonts w:ascii="Times New Roman" w:hAnsi="Times New Roman" w:cs="Times New Roman"/>
          <w:sz w:val="24"/>
          <w:szCs w:val="24"/>
        </w:rPr>
        <w:t>П</w:t>
      </w:r>
      <w:r w:rsidRPr="008C0E59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8C0E59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>
        <w:rPr>
          <w:rFonts w:ascii="Times New Roman" w:hAnsi="Times New Roman" w:cs="Times New Roman"/>
          <w:sz w:val="24"/>
          <w:szCs w:val="24"/>
        </w:rPr>
        <w:t>П</w:t>
      </w:r>
      <w:r w:rsidR="005A17C3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8C0E59">
        <w:rPr>
          <w:rFonts w:ascii="Times New Roman" w:hAnsi="Times New Roman" w:cs="Times New Roman"/>
          <w:sz w:val="24"/>
          <w:szCs w:val="24"/>
        </w:rPr>
        <w:t>.</w:t>
      </w:r>
    </w:p>
    <w:p w:rsidR="00A51755" w:rsidRDefault="00B40AC7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8C0E59">
        <w:rPr>
          <w:rFonts w:ascii="Times New Roman" w:hAnsi="Times New Roman" w:cs="Times New Roman"/>
          <w:sz w:val="24"/>
          <w:szCs w:val="24"/>
        </w:rPr>
        <w:t>бюджета</w:t>
      </w:r>
      <w:r w:rsidR="000836BC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D55688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206AD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7C3EA8">
        <w:rPr>
          <w:rFonts w:ascii="Times New Roman" w:hAnsi="Times New Roman" w:cs="Times New Roman"/>
          <w:sz w:val="24"/>
          <w:szCs w:val="24"/>
          <w:lang w:eastAsia="ru-RU"/>
        </w:rPr>
        <w:t>Положением о бюджетном процессе в муниципальном образовании городское поселение «Поселок Хани» Нерюнгринского района Республики Саха (Якутия), утвержденным решением Ханинского поселкового Совета от 05.03.2014 № 4-13</w:t>
      </w:r>
      <w:r w:rsidR="003C0F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4597" w:rsidRPr="00206AD7" w:rsidRDefault="004A4597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67F8" w:rsidRPr="0098478B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Параметры прогноза исходных макроэкономических показателей для составления проекта бюджета </w:t>
      </w:r>
      <w:r w:rsidR="0004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«Городское поселение «Поселок Хани» </w:t>
      </w:r>
      <w:r w:rsidRPr="0098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Нерюнгринского района</w:t>
      </w:r>
    </w:p>
    <w:p w:rsidR="001D2749" w:rsidRPr="0098478B" w:rsidRDefault="00406B85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78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1, статьи 169 Бюджетного кодекса Российской Федерации</w:t>
      </w:r>
      <w:r w:rsidR="00C12C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1998 № 145-ФЗ </w:t>
      </w:r>
      <w:r w:rsidR="008E525C" w:rsidRPr="0098478B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B66C55">
        <w:rPr>
          <w:rFonts w:ascii="Times New Roman" w:hAnsi="Times New Roman" w:cs="Times New Roman"/>
          <w:sz w:val="24"/>
          <w:szCs w:val="24"/>
        </w:rPr>
        <w:t xml:space="preserve"> </w:t>
      </w:r>
      <w:r w:rsidR="00E84DE2">
        <w:rPr>
          <w:rFonts w:ascii="Times New Roman" w:hAnsi="Times New Roman" w:cs="Times New Roman"/>
          <w:sz w:val="24"/>
          <w:szCs w:val="24"/>
        </w:rPr>
        <w:t>П</w:t>
      </w:r>
      <w:r w:rsidR="001D2749" w:rsidRPr="0098478B">
        <w:rPr>
          <w:rFonts w:ascii="Times New Roman" w:hAnsi="Times New Roman" w:cs="Times New Roman"/>
          <w:sz w:val="24"/>
          <w:szCs w:val="24"/>
        </w:rPr>
        <w:t>роект бюджета</w:t>
      </w:r>
      <w:r w:rsidR="00B66C55">
        <w:rPr>
          <w:rFonts w:ascii="Times New Roman" w:hAnsi="Times New Roman" w:cs="Times New Roman"/>
          <w:sz w:val="24"/>
          <w:szCs w:val="24"/>
        </w:rPr>
        <w:t xml:space="preserve"> </w:t>
      </w:r>
      <w:r w:rsidR="001D2749" w:rsidRPr="0098478B">
        <w:rPr>
          <w:rFonts w:ascii="Times New Roman" w:hAnsi="Times New Roman" w:cs="Times New Roman"/>
          <w:sz w:val="24"/>
          <w:szCs w:val="24"/>
        </w:rPr>
        <w:t>составл</w:t>
      </w:r>
      <w:r w:rsidR="004950D7" w:rsidRPr="0098478B">
        <w:rPr>
          <w:rFonts w:ascii="Times New Roman" w:hAnsi="Times New Roman" w:cs="Times New Roman"/>
          <w:sz w:val="24"/>
          <w:szCs w:val="24"/>
        </w:rPr>
        <w:t>ен</w:t>
      </w:r>
      <w:r w:rsidR="001D2749" w:rsidRPr="0098478B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</w:t>
      </w:r>
      <w:r w:rsidR="003E7831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597E93">
        <w:rPr>
          <w:rFonts w:ascii="Times New Roman" w:hAnsi="Times New Roman" w:cs="Times New Roman"/>
          <w:sz w:val="24"/>
          <w:szCs w:val="24"/>
        </w:rPr>
        <w:t>МО «Городское поселение «Поселок Хани» Нерюнгр</w:t>
      </w:r>
      <w:r w:rsidR="003E7831" w:rsidRPr="0098478B">
        <w:rPr>
          <w:rFonts w:ascii="Times New Roman" w:hAnsi="Times New Roman" w:cs="Times New Roman"/>
          <w:sz w:val="24"/>
          <w:szCs w:val="24"/>
        </w:rPr>
        <w:t>инского района на 201</w:t>
      </w:r>
      <w:r w:rsidR="00821A36">
        <w:rPr>
          <w:rFonts w:ascii="Times New Roman" w:hAnsi="Times New Roman" w:cs="Times New Roman"/>
          <w:sz w:val="24"/>
          <w:szCs w:val="24"/>
        </w:rPr>
        <w:t>7</w:t>
      </w:r>
      <w:r w:rsidR="003E7831" w:rsidRPr="0098478B">
        <w:rPr>
          <w:rFonts w:ascii="Times New Roman" w:hAnsi="Times New Roman" w:cs="Times New Roman"/>
          <w:sz w:val="24"/>
          <w:szCs w:val="24"/>
        </w:rPr>
        <w:t>-201</w:t>
      </w:r>
      <w:r w:rsidR="00821A36">
        <w:rPr>
          <w:rFonts w:ascii="Times New Roman" w:hAnsi="Times New Roman" w:cs="Times New Roman"/>
          <w:sz w:val="24"/>
          <w:szCs w:val="24"/>
        </w:rPr>
        <w:t>9</w:t>
      </w:r>
      <w:r w:rsidR="003E7831" w:rsidRPr="009847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4D08" w:rsidRPr="0098478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597E93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Хани» </w:t>
      </w:r>
      <w:r w:rsidR="00F04D08" w:rsidRPr="0098478B">
        <w:rPr>
          <w:rFonts w:ascii="Times New Roman" w:hAnsi="Times New Roman" w:cs="Times New Roman"/>
          <w:sz w:val="24"/>
          <w:szCs w:val="24"/>
        </w:rPr>
        <w:t xml:space="preserve">от </w:t>
      </w:r>
      <w:r w:rsidR="00821A36">
        <w:rPr>
          <w:rFonts w:ascii="Times New Roman" w:hAnsi="Times New Roman" w:cs="Times New Roman"/>
          <w:sz w:val="24"/>
          <w:szCs w:val="24"/>
        </w:rPr>
        <w:t>0</w:t>
      </w:r>
      <w:r w:rsidR="00597E93">
        <w:rPr>
          <w:rFonts w:ascii="Times New Roman" w:hAnsi="Times New Roman" w:cs="Times New Roman"/>
          <w:sz w:val="24"/>
          <w:szCs w:val="24"/>
        </w:rPr>
        <w:t>7</w:t>
      </w:r>
      <w:r w:rsidR="00F04D08" w:rsidRPr="0098478B">
        <w:rPr>
          <w:rFonts w:ascii="Times New Roman" w:hAnsi="Times New Roman" w:cs="Times New Roman"/>
          <w:sz w:val="24"/>
          <w:szCs w:val="24"/>
        </w:rPr>
        <w:t>.</w:t>
      </w:r>
      <w:r w:rsidR="003C68C7" w:rsidRPr="0098478B">
        <w:rPr>
          <w:rFonts w:ascii="Times New Roman" w:hAnsi="Times New Roman" w:cs="Times New Roman"/>
          <w:sz w:val="24"/>
          <w:szCs w:val="24"/>
        </w:rPr>
        <w:t>1</w:t>
      </w:r>
      <w:r w:rsidR="00821A36">
        <w:rPr>
          <w:rFonts w:ascii="Times New Roman" w:hAnsi="Times New Roman" w:cs="Times New Roman"/>
          <w:sz w:val="24"/>
          <w:szCs w:val="24"/>
        </w:rPr>
        <w:t>1</w:t>
      </w:r>
      <w:r w:rsidR="00F04D08" w:rsidRPr="0098478B">
        <w:rPr>
          <w:rFonts w:ascii="Times New Roman" w:hAnsi="Times New Roman" w:cs="Times New Roman"/>
          <w:sz w:val="24"/>
          <w:szCs w:val="24"/>
        </w:rPr>
        <w:t>.201</w:t>
      </w:r>
      <w:r w:rsidR="001B0A82">
        <w:rPr>
          <w:rFonts w:ascii="Times New Roman" w:hAnsi="Times New Roman" w:cs="Times New Roman"/>
          <w:sz w:val="24"/>
          <w:szCs w:val="24"/>
        </w:rPr>
        <w:t>6</w:t>
      </w:r>
      <w:r w:rsidR="00B66C55">
        <w:rPr>
          <w:rFonts w:ascii="Times New Roman" w:hAnsi="Times New Roman" w:cs="Times New Roman"/>
          <w:sz w:val="24"/>
          <w:szCs w:val="24"/>
        </w:rPr>
        <w:t xml:space="preserve"> </w:t>
      </w:r>
      <w:r w:rsidR="001B0A82" w:rsidRPr="0098478B">
        <w:rPr>
          <w:rFonts w:ascii="Times New Roman" w:hAnsi="Times New Roman" w:cs="Times New Roman"/>
          <w:sz w:val="24"/>
          <w:szCs w:val="24"/>
        </w:rPr>
        <w:t xml:space="preserve">№ </w:t>
      </w:r>
      <w:r w:rsidR="00597E93">
        <w:rPr>
          <w:rFonts w:ascii="Times New Roman" w:hAnsi="Times New Roman" w:cs="Times New Roman"/>
          <w:sz w:val="24"/>
          <w:szCs w:val="24"/>
        </w:rPr>
        <w:t>71-П</w:t>
      </w:r>
      <w:r w:rsidR="00B66C55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«Об утверждении прогноза социально-экономического развития </w:t>
      </w:r>
      <w:r w:rsidR="00597E93">
        <w:rPr>
          <w:rFonts w:ascii="Times New Roman" w:hAnsi="Times New Roman" w:cs="Times New Roman"/>
          <w:sz w:val="24"/>
          <w:szCs w:val="24"/>
        </w:rPr>
        <w:t>МО «Городское поселение «Поселок Хани</w:t>
      </w:r>
      <w:proofErr w:type="gramEnd"/>
      <w:r w:rsidR="00597E93">
        <w:rPr>
          <w:rFonts w:ascii="Times New Roman" w:hAnsi="Times New Roman" w:cs="Times New Roman"/>
          <w:sz w:val="24"/>
          <w:szCs w:val="24"/>
        </w:rPr>
        <w:t>»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B0A82">
        <w:rPr>
          <w:rFonts w:ascii="Times New Roman" w:hAnsi="Times New Roman" w:cs="Times New Roman"/>
          <w:sz w:val="24"/>
          <w:szCs w:val="24"/>
        </w:rPr>
        <w:t>7</w:t>
      </w:r>
      <w:r w:rsidR="0057125C" w:rsidRPr="0098478B">
        <w:rPr>
          <w:rFonts w:ascii="Times New Roman" w:hAnsi="Times New Roman" w:cs="Times New Roman"/>
          <w:sz w:val="24"/>
          <w:szCs w:val="24"/>
        </w:rPr>
        <w:t>-201</w:t>
      </w:r>
      <w:r w:rsidR="001B0A82">
        <w:rPr>
          <w:rFonts w:ascii="Times New Roman" w:hAnsi="Times New Roman" w:cs="Times New Roman"/>
          <w:sz w:val="24"/>
          <w:szCs w:val="24"/>
        </w:rPr>
        <w:t xml:space="preserve">9 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годы» (далее Прогноз социально-экономического развития </w:t>
      </w:r>
      <w:r w:rsidR="00597E93"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gramStart"/>
      <w:r w:rsidR="00597E93">
        <w:rPr>
          <w:rFonts w:ascii="Times New Roman" w:hAnsi="Times New Roman" w:cs="Times New Roman"/>
          <w:sz w:val="24"/>
          <w:szCs w:val="24"/>
        </w:rPr>
        <w:t>Хани»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57125C" w:rsidRPr="0098478B">
        <w:rPr>
          <w:rFonts w:ascii="Times New Roman" w:hAnsi="Times New Roman" w:cs="Times New Roman"/>
          <w:sz w:val="24"/>
          <w:szCs w:val="24"/>
        </w:rPr>
        <w:t xml:space="preserve"> 201</w:t>
      </w:r>
      <w:r w:rsidR="001B0A82">
        <w:rPr>
          <w:rFonts w:ascii="Times New Roman" w:hAnsi="Times New Roman" w:cs="Times New Roman"/>
          <w:sz w:val="24"/>
          <w:szCs w:val="24"/>
        </w:rPr>
        <w:t>7</w:t>
      </w:r>
      <w:r w:rsidR="0057125C" w:rsidRPr="0098478B">
        <w:rPr>
          <w:rFonts w:ascii="Times New Roman" w:hAnsi="Times New Roman" w:cs="Times New Roman"/>
          <w:sz w:val="24"/>
          <w:szCs w:val="24"/>
        </w:rPr>
        <w:t>-201</w:t>
      </w:r>
      <w:r w:rsidR="001B0A82">
        <w:rPr>
          <w:rFonts w:ascii="Times New Roman" w:hAnsi="Times New Roman" w:cs="Times New Roman"/>
          <w:sz w:val="24"/>
          <w:szCs w:val="24"/>
        </w:rPr>
        <w:t>9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1241E5" w:rsidRPr="001F35B1" w:rsidRDefault="005601F8" w:rsidP="009E0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1F8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60582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«Поселок </w:t>
      </w:r>
      <w:proofErr w:type="gramStart"/>
      <w:r w:rsidR="00460582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="00460582">
        <w:rPr>
          <w:rFonts w:ascii="Times New Roman" w:hAnsi="Times New Roman" w:cs="Times New Roman"/>
          <w:sz w:val="24"/>
          <w:szCs w:val="24"/>
        </w:rPr>
        <w:t xml:space="preserve"> 2017-2019 гг. разработан согласно постановления Правительства Республики Саха (Якутия) от 28.09.2016 № 355 «О прогнозе социально-экономического развития Республики Саха (Якутия) на 2017-2019 годы», Программы социально-экономического развития городского поселения «Поселок Хани» Нерюнгринского района на 2012 год – 216 год и в перспективе до 2017 года, решения Ханинского поселкового Совета </w:t>
      </w:r>
      <w:r w:rsidR="00460582" w:rsidRPr="001F35B1">
        <w:rPr>
          <w:rFonts w:ascii="Times New Roman" w:hAnsi="Times New Roman" w:cs="Times New Roman"/>
          <w:sz w:val="24"/>
          <w:szCs w:val="24"/>
        </w:rPr>
        <w:t>депутатов от 31.03.2012 № 5-53.</w:t>
      </w:r>
    </w:p>
    <w:p w:rsidR="0057125C" w:rsidRDefault="0057125C" w:rsidP="009E0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B1">
        <w:rPr>
          <w:rFonts w:ascii="Times New Roman" w:hAnsi="Times New Roman" w:cs="Times New Roman"/>
          <w:sz w:val="24"/>
          <w:szCs w:val="24"/>
        </w:rPr>
        <w:t>Прогноз показателей инфляции, дефляторы по видам экономической деятельности, индексы цен производителей, индексы потребительских цен п</w:t>
      </w:r>
      <w:r w:rsidR="001F0C6A" w:rsidRPr="001F35B1">
        <w:rPr>
          <w:rFonts w:ascii="Times New Roman" w:hAnsi="Times New Roman" w:cs="Times New Roman"/>
          <w:sz w:val="24"/>
          <w:szCs w:val="24"/>
        </w:rPr>
        <w:t>редставлены Министерством экономического развития Республики Саха (Якутия).</w:t>
      </w:r>
    </w:p>
    <w:p w:rsidR="004A36F8" w:rsidRPr="001F35B1" w:rsidRDefault="004A36F8" w:rsidP="009E0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5B1" w:rsidRDefault="00406B85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F35B1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8B3A16" w:rsidRPr="001F35B1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1F35B1">
        <w:rPr>
          <w:rStyle w:val="a4"/>
          <w:rFonts w:ascii="Times New Roman" w:hAnsi="Times New Roman" w:cs="Times New Roman"/>
          <w:sz w:val="24"/>
          <w:szCs w:val="24"/>
        </w:rPr>
        <w:t>-201</w:t>
      </w:r>
      <w:r w:rsidR="008B3A16" w:rsidRPr="001F35B1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1F35B1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992"/>
        <w:gridCol w:w="993"/>
        <w:gridCol w:w="992"/>
      </w:tblGrid>
      <w:tr w:rsidR="00FC280E" w:rsidRPr="00A5054B" w:rsidTr="00CA3EC5">
        <w:trPr>
          <w:trHeight w:val="84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A5054B" w:rsidRPr="00A5054B" w:rsidTr="00CA3EC5">
        <w:trPr>
          <w:trHeight w:val="1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фонда, тыс.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20,421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тепловой энергии, тыс. 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7,753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холодной воды, 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53,653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горячей воды, 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25,868</w:t>
            </w:r>
          </w:p>
        </w:tc>
      </w:tr>
      <w:tr w:rsidR="00A5054B" w:rsidRPr="00A5054B" w:rsidTr="00FC280E">
        <w:trPr>
          <w:trHeight w:val="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 местного бюджета,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3 576,60</w:t>
            </w:r>
          </w:p>
        </w:tc>
      </w:tr>
      <w:tr w:rsidR="00A5054B" w:rsidRPr="00A5054B" w:rsidTr="00A85CC0">
        <w:trPr>
          <w:trHeight w:val="1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106,6</w:t>
            </w:r>
          </w:p>
        </w:tc>
      </w:tr>
      <w:tr w:rsidR="00A5054B" w:rsidRPr="00A5054B" w:rsidTr="00FC280E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передаваемые на безвозмездной и безвозвратной основах (дотация),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9 318,20</w:t>
            </w:r>
          </w:p>
        </w:tc>
      </w:tr>
      <w:tr w:rsidR="00A5054B" w:rsidRPr="00A5054B" w:rsidTr="00A85CC0">
        <w:trPr>
          <w:trHeight w:val="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5054B" w:rsidRPr="00A5054B" w:rsidTr="00A85CC0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безвозмездных поступлений в местном бюджете,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13 033,3</w:t>
            </w:r>
          </w:p>
        </w:tc>
      </w:tr>
      <w:tr w:rsidR="00A5054B" w:rsidRPr="00A5054B" w:rsidTr="00A85CC0">
        <w:trPr>
          <w:trHeight w:val="1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101,7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</w:tr>
      <w:tr w:rsidR="00A5054B" w:rsidRPr="00A5054B" w:rsidTr="00A85CC0">
        <w:trPr>
          <w:trHeight w:val="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5054B" w:rsidRPr="00A5054B" w:rsidTr="00FC280E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ость занятых всеми видами экономической деятельности,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A5054B" w:rsidRPr="00A5054B" w:rsidTr="00A85CC0">
        <w:trPr>
          <w:trHeight w:val="1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5054B" w:rsidRPr="00A5054B" w:rsidTr="00FC280E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Среднемесячная заработная плата работников предприятий и организаций,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38 880,40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42 146,30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44 801,60</w:t>
            </w:r>
          </w:p>
        </w:tc>
      </w:tr>
      <w:tr w:rsidR="00A5054B" w:rsidRPr="00A5054B" w:rsidTr="00A85CC0">
        <w:trPr>
          <w:trHeight w:val="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5054B" w:rsidRPr="00A5054B" w:rsidTr="00FC28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безработными,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5054B" w:rsidRPr="00A5054B" w:rsidTr="00A85CC0">
        <w:trPr>
          <w:trHeight w:val="1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5054B" w:rsidRPr="00A5054B" w:rsidTr="00FC280E">
        <w:trPr>
          <w:trHeight w:val="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официально зарегистрированной безработицы </w:t>
            </w:r>
            <w:proofErr w:type="gramStart"/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505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A5054B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50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</w:tbl>
    <w:p w:rsidR="009E29FA" w:rsidRDefault="00406B85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347A7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p w:rsidR="009A4AB3" w:rsidRPr="00936AFB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данным, приведенным в таблице видно, что макроэкономические условия исполнения бюджета </w:t>
      </w:r>
      <w:r w:rsidR="00CF17E4">
        <w:rPr>
          <w:rFonts w:ascii="Times New Roman" w:hAnsi="Times New Roman" w:cs="Times New Roman"/>
          <w:sz w:val="24"/>
          <w:szCs w:val="24"/>
        </w:rPr>
        <w:t>МО «Г</w:t>
      </w:r>
      <w:r w:rsidRPr="00936AFB">
        <w:rPr>
          <w:rFonts w:ascii="Times New Roman" w:hAnsi="Times New Roman" w:cs="Times New Roman"/>
          <w:sz w:val="24"/>
          <w:szCs w:val="24"/>
        </w:rPr>
        <w:t>ородск</w:t>
      </w:r>
      <w:r w:rsidRPr="00CF17E4">
        <w:rPr>
          <w:rFonts w:ascii="Times New Roman" w:hAnsi="Times New Roman" w:cs="Times New Roman"/>
          <w:sz w:val="24"/>
          <w:szCs w:val="24"/>
        </w:rPr>
        <w:t>ого</w:t>
      </w:r>
      <w:r w:rsidRPr="00936AF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936AFB">
        <w:rPr>
          <w:rFonts w:ascii="Times New Roman" w:hAnsi="Times New Roman" w:cs="Times New Roman"/>
        </w:rPr>
        <w:t>я</w:t>
      </w:r>
      <w:r w:rsidRPr="00936AFB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</w:t>
      </w:r>
      <w:r w:rsidR="00742D4A">
        <w:rPr>
          <w:rFonts w:ascii="Times New Roman" w:hAnsi="Times New Roman" w:cs="Times New Roman"/>
          <w:sz w:val="24"/>
          <w:szCs w:val="24"/>
        </w:rPr>
        <w:t xml:space="preserve">отчетного 2015 года </w:t>
      </w:r>
      <w:r w:rsidR="00742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2016</w:t>
      </w:r>
      <w:r w:rsidRPr="009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формирования прогноза социально-эконо</w:t>
      </w:r>
      <w:r w:rsidR="00742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развития на период 2017</w:t>
      </w:r>
      <w:r w:rsidRPr="0093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 годы в целом </w:t>
      </w:r>
      <w:r w:rsidRPr="00726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отсутствием какой либо динамики.</w:t>
      </w:r>
    </w:p>
    <w:p w:rsidR="00491367" w:rsidRDefault="00491367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показатель, за счет которого </w:t>
      </w:r>
      <w:r w:rsidR="009A4AB3" w:rsidRPr="000D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увеличение</w:t>
      </w:r>
      <w:r w:rsidR="009A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бюджета </w:t>
      </w:r>
      <w:r w:rsidR="009A4AB3" w:rsidRPr="00936AFB">
        <w:rPr>
          <w:rFonts w:ascii="Times New Roman" w:hAnsi="Times New Roman" w:cs="Times New Roman"/>
          <w:sz w:val="24"/>
          <w:szCs w:val="24"/>
        </w:rPr>
        <w:t xml:space="preserve">МО </w:t>
      </w:r>
      <w:r w:rsidR="00EE1558">
        <w:rPr>
          <w:rFonts w:ascii="Times New Roman" w:hAnsi="Times New Roman" w:cs="Times New Roman"/>
          <w:sz w:val="24"/>
          <w:szCs w:val="24"/>
        </w:rPr>
        <w:t>«Г</w:t>
      </w:r>
      <w:r w:rsidR="009A4AB3" w:rsidRPr="00EE1558">
        <w:rPr>
          <w:rFonts w:ascii="Times New Roman" w:hAnsi="Times New Roman" w:cs="Times New Roman"/>
          <w:sz w:val="24"/>
          <w:szCs w:val="24"/>
        </w:rPr>
        <w:t>ородского поселения</w:t>
      </w:r>
      <w:r w:rsidR="009A4AB3" w:rsidRPr="00936AFB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</w:t>
      </w:r>
      <w:r w:rsidR="009A4AB3" w:rsidRPr="000D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налоговые доходы местного бюджета. </w:t>
      </w:r>
    </w:p>
    <w:p w:rsidR="009A4AB3" w:rsidRPr="00726FC0" w:rsidRDefault="009A4AB3" w:rsidP="009A4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FC0">
        <w:rPr>
          <w:rFonts w:ascii="Times New Roman" w:hAnsi="Times New Roman" w:cs="Times New Roman"/>
          <w:sz w:val="24"/>
          <w:szCs w:val="24"/>
        </w:rPr>
        <w:t xml:space="preserve">Учитывая превышение темпов роста расходов над темпами роста собственных доходов, с целью достижения наилучших результатов использования финансовых ресурсов, средства перераспределены на решение наиболее приоритетных задач, в первую очередь направленных на реализацию </w:t>
      </w:r>
      <w:r w:rsidRPr="0037454E">
        <w:rPr>
          <w:rFonts w:ascii="Times New Roman" w:hAnsi="Times New Roman" w:cs="Times New Roman"/>
          <w:sz w:val="24"/>
          <w:szCs w:val="24"/>
        </w:rPr>
        <w:t>Указа Президента Республики Саха (Якутия) от 29 августа 2012 года №1616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</w:t>
      </w:r>
      <w:proofErr w:type="gramEnd"/>
      <w:r w:rsidRPr="0037454E">
        <w:rPr>
          <w:rFonts w:ascii="Times New Roman" w:hAnsi="Times New Roman" w:cs="Times New Roman"/>
          <w:sz w:val="24"/>
          <w:szCs w:val="24"/>
        </w:rPr>
        <w:t>) на 2012-2017 годы» в части повышения заработной платы по целевым группам работников бюджетной сферы.</w:t>
      </w:r>
    </w:p>
    <w:p w:rsidR="009A4AB3" w:rsidRPr="00FD2702" w:rsidRDefault="009A4AB3" w:rsidP="009A4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жилого фонда </w:t>
      </w:r>
      <w:r w:rsidRPr="00726FC0">
        <w:rPr>
          <w:rStyle w:val="a4"/>
          <w:rFonts w:ascii="Times New Roman" w:hAnsi="Times New Roman" w:cs="Times New Roman"/>
          <w:sz w:val="24"/>
          <w:szCs w:val="24"/>
        </w:rPr>
        <w:t>в соответствии с прогнозными макроэкономическими</w:t>
      </w:r>
      <w:r w:rsidRPr="00BF0DC3">
        <w:rPr>
          <w:rStyle w:val="a4"/>
          <w:rFonts w:ascii="Times New Roman" w:hAnsi="Times New Roman" w:cs="Times New Roman"/>
          <w:sz w:val="24"/>
          <w:szCs w:val="24"/>
        </w:rPr>
        <w:t xml:space="preserve"> показателя</w:t>
      </w:r>
      <w:r>
        <w:rPr>
          <w:rStyle w:val="a4"/>
          <w:rFonts w:ascii="Times New Roman" w:hAnsi="Times New Roman" w:cs="Times New Roman"/>
          <w:sz w:val="24"/>
          <w:szCs w:val="24"/>
        </w:rPr>
        <w:t>ми</w:t>
      </w:r>
      <w:r w:rsidR="003265E8">
        <w:rPr>
          <w:rStyle w:val="a4"/>
          <w:rFonts w:ascii="Times New Roman" w:hAnsi="Times New Roman" w:cs="Times New Roman"/>
          <w:sz w:val="24"/>
          <w:szCs w:val="24"/>
        </w:rPr>
        <w:t xml:space="preserve"> на 2017</w:t>
      </w:r>
      <w:r w:rsidRPr="00BF0DC3">
        <w:rPr>
          <w:rStyle w:val="a4"/>
          <w:rFonts w:ascii="Times New Roman" w:hAnsi="Times New Roman" w:cs="Times New Roman"/>
          <w:sz w:val="24"/>
          <w:szCs w:val="24"/>
        </w:rPr>
        <w:t xml:space="preserve">-2019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4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04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натуральные показатели потребления тепловой энергии, холодной и горячей воды на плановый период 2015 – 2019 годы также остаются без изменений. Данное обстоятельство свидетельствует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D2702">
        <w:rPr>
          <w:rFonts w:ascii="Times New Roman" w:hAnsi="Times New Roman" w:cs="Times New Roman"/>
          <w:sz w:val="24"/>
          <w:szCs w:val="24"/>
        </w:rPr>
        <w:t xml:space="preserve">МО </w:t>
      </w:r>
      <w:r w:rsidR="0072569F">
        <w:rPr>
          <w:rFonts w:ascii="Times New Roman" w:hAnsi="Times New Roman" w:cs="Times New Roman"/>
          <w:sz w:val="24"/>
          <w:szCs w:val="24"/>
        </w:rPr>
        <w:t>«Г</w:t>
      </w:r>
      <w:r w:rsidRPr="00FD2702">
        <w:rPr>
          <w:rFonts w:ascii="Times New Roman" w:hAnsi="Times New Roman" w:cs="Times New Roman"/>
          <w:sz w:val="24"/>
          <w:szCs w:val="24"/>
        </w:rPr>
        <w:t xml:space="preserve">ородское поселение «Поселок Хани» Нерюнгринского района не предусматривается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ресурсов. </w:t>
      </w:r>
    </w:p>
    <w:p w:rsidR="009A4AB3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вышеприведенного анализа следует сделать вывод о том, что макроэкономические условия исполнения бюджета </w:t>
      </w:r>
      <w:r w:rsidRPr="00FD2702">
        <w:rPr>
          <w:rFonts w:ascii="Times New Roman" w:hAnsi="Times New Roman" w:cs="Times New Roman"/>
          <w:sz w:val="24"/>
          <w:szCs w:val="24"/>
        </w:rPr>
        <w:t xml:space="preserve">МО </w:t>
      </w:r>
      <w:r w:rsidR="0085242E">
        <w:rPr>
          <w:rFonts w:ascii="Times New Roman" w:hAnsi="Times New Roman" w:cs="Times New Roman"/>
          <w:sz w:val="24"/>
          <w:szCs w:val="24"/>
        </w:rPr>
        <w:t>«Г</w:t>
      </w:r>
      <w:r w:rsidRPr="00FD2702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Хани» Нерюнгринского района </w:t>
      </w:r>
      <w:r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201</w:t>
      </w:r>
      <w:r w:rsidR="003265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сформированного прогноза социально-экономического развития на период 201</w:t>
      </w:r>
      <w:r w:rsidR="003265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-2019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9A4AB3" w:rsidRPr="00FD2702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4C" w:rsidRDefault="00A56CDE" w:rsidP="00DD06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3E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D06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3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проекта бюджета </w:t>
      </w:r>
      <w:r w:rsidR="006C00F8">
        <w:rPr>
          <w:rFonts w:ascii="Times New Roman" w:hAnsi="Times New Roman" w:cs="Times New Roman"/>
          <w:b/>
          <w:sz w:val="28"/>
          <w:szCs w:val="28"/>
        </w:rPr>
        <w:t>МО «Г</w:t>
      </w:r>
      <w:r w:rsidRPr="00E613EC">
        <w:rPr>
          <w:rFonts w:ascii="Times New Roman" w:hAnsi="Times New Roman" w:cs="Times New Roman"/>
          <w:b/>
          <w:sz w:val="28"/>
          <w:szCs w:val="28"/>
        </w:rPr>
        <w:t>ородское поселение «Поселок Хани» Нерюнгринского района</w:t>
      </w:r>
      <w:r w:rsidR="004A430E">
        <w:rPr>
          <w:rFonts w:ascii="Times New Roman" w:hAnsi="Times New Roman" w:cs="Times New Roman"/>
          <w:b/>
          <w:sz w:val="28"/>
          <w:szCs w:val="28"/>
        </w:rPr>
        <w:t>. Ожидаемое исполнение за 2016 год, прогноз</w:t>
      </w:r>
      <w:r w:rsidRPr="00E613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276CC">
        <w:rPr>
          <w:rFonts w:ascii="Times New Roman" w:hAnsi="Times New Roman" w:cs="Times New Roman"/>
          <w:b/>
          <w:sz w:val="28"/>
          <w:szCs w:val="28"/>
        </w:rPr>
        <w:t>7</w:t>
      </w:r>
      <w:r w:rsidRPr="00E61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3EC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674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</w:t>
      </w:r>
      <w:r w:rsidR="00272A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плановый </w:t>
      </w:r>
      <w:r w:rsidR="00272A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4D1">
        <w:rPr>
          <w:rFonts w:ascii="Times New Roman" w:hAnsi="Times New Roman" w:cs="Times New Roman"/>
          <w:b/>
          <w:sz w:val="28"/>
          <w:szCs w:val="28"/>
          <w:lang w:eastAsia="ru-RU"/>
        </w:rPr>
        <w:t>период</w:t>
      </w:r>
      <w:r w:rsidR="00272A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</w:t>
      </w:r>
    </w:p>
    <w:p w:rsidR="00A56CDE" w:rsidRDefault="006744D1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2019 гг</w:t>
      </w:r>
      <w:proofErr w:type="gramStart"/>
      <w:r w:rsidR="0072569F">
        <w:rPr>
          <w:rFonts w:ascii="Times New Roman" w:hAnsi="Times New Roman" w:cs="Times New Roman"/>
          <w:b/>
          <w:sz w:val="28"/>
          <w:szCs w:val="28"/>
          <w:lang w:eastAsia="ru-RU"/>
        </w:rPr>
        <w:t>..</w:t>
      </w:r>
      <w:r w:rsidR="00A56CDE" w:rsidRPr="00E613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gramEnd"/>
    </w:p>
    <w:p w:rsidR="00FF5BCE" w:rsidRPr="00FF5BCE" w:rsidRDefault="00FF5BCE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5BC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FF5B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20 главы 4 Положения о бюджетном процессе </w:t>
      </w:r>
      <w:r w:rsidRPr="00FF5BCE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 городское поселение «Поселок Хани» Нерюнгринского района Республики Саха (Якутия), утвержденного решением Ханинского поселкового Совета от 05.03.2014 № 4-13</w:t>
      </w:r>
      <w:r w:rsidRPr="00FF5BCE">
        <w:rPr>
          <w:rFonts w:ascii="Times New Roman" w:hAnsi="Times New Roman" w:cs="Times New Roman"/>
          <w:sz w:val="24"/>
          <w:szCs w:val="24"/>
        </w:rPr>
        <w:t xml:space="preserve"> объем расходов, предусмотренных решением Ханинского поселкового Совета депутатов о местном бюджете на очередной финансовый год, должен соответствовать суммарному объему доходов бюджета и поступлений из источников финансирования его дефицита, уменьшенных</w:t>
      </w:r>
      <w:proofErr w:type="gramEnd"/>
      <w:r w:rsidRPr="00FF5BCE">
        <w:rPr>
          <w:rFonts w:ascii="Times New Roman" w:hAnsi="Times New Roman" w:cs="Times New Roman"/>
          <w:sz w:val="24"/>
          <w:szCs w:val="24"/>
        </w:rPr>
        <w:t xml:space="preserve"> на суммы выплат из местного бюджета, связанных с источниками финансирования дефицита местного бюджета и изменением остатков на счетах по учету бюджетных средств.</w:t>
      </w:r>
    </w:p>
    <w:p w:rsidR="00EC18DE" w:rsidRPr="00A04A46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4A46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доходов бюджета </w:t>
      </w:r>
      <w:r w:rsidR="00FF5BCE" w:rsidRPr="00A04A46">
        <w:rPr>
          <w:rFonts w:ascii="Times New Roman" w:hAnsi="Times New Roman" w:cs="Times New Roman"/>
          <w:sz w:val="24"/>
          <w:szCs w:val="24"/>
        </w:rPr>
        <w:t>г</w:t>
      </w:r>
      <w:r w:rsidRPr="00A04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7B5F14" w:rsidRPr="00A04A46">
        <w:rPr>
          <w:rFonts w:ascii="Times New Roman" w:hAnsi="Times New Roman" w:cs="Times New Roman"/>
          <w:sz w:val="24"/>
          <w:szCs w:val="24"/>
        </w:rPr>
        <w:t xml:space="preserve">на 2017 год прогнозируется в размере </w:t>
      </w:r>
      <w:r w:rsidR="00EC18DE" w:rsidRPr="00A04A46">
        <w:rPr>
          <w:rFonts w:ascii="Times New Roman" w:hAnsi="Times New Roman" w:cs="Times New Roman"/>
          <w:sz w:val="24"/>
          <w:szCs w:val="24"/>
        </w:rPr>
        <w:t>12 627,25</w:t>
      </w:r>
      <w:r w:rsidRPr="00A04A4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D3BB2" w:rsidRPr="00A04A46">
        <w:rPr>
          <w:rFonts w:ascii="Times New Roman" w:hAnsi="Times New Roman" w:cs="Times New Roman"/>
          <w:sz w:val="24"/>
          <w:szCs w:val="24"/>
        </w:rPr>
        <w:t>лей</w:t>
      </w:r>
      <w:r w:rsidR="00EC18DE" w:rsidRPr="00A04A46">
        <w:rPr>
          <w:rFonts w:ascii="Times New Roman" w:hAnsi="Times New Roman" w:cs="Times New Roman"/>
          <w:sz w:val="24"/>
          <w:szCs w:val="24"/>
        </w:rPr>
        <w:t>, расходов 12 627,25 тыс. рублей.</w:t>
      </w:r>
    </w:p>
    <w:p w:rsidR="00A56CDE" w:rsidRPr="00A04A46" w:rsidRDefault="00A56CD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46">
        <w:rPr>
          <w:rFonts w:ascii="Times New Roman" w:hAnsi="Times New Roman" w:cs="Times New Roman"/>
          <w:sz w:val="24"/>
          <w:szCs w:val="24"/>
        </w:rPr>
        <w:t>Уточненные назначения по доходам</w:t>
      </w:r>
      <w:r w:rsidR="00EC18DE" w:rsidRPr="00A04A4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A04A46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C18DE" w:rsidRPr="00A04A46">
        <w:rPr>
          <w:rFonts w:ascii="Times New Roman" w:hAnsi="Times New Roman" w:cs="Times New Roman"/>
          <w:sz w:val="24"/>
          <w:szCs w:val="24"/>
        </w:rPr>
        <w:t>15 022,90</w:t>
      </w:r>
      <w:r w:rsidRPr="00A04A4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18DE" w:rsidRPr="00A04A46">
        <w:rPr>
          <w:rFonts w:ascii="Times New Roman" w:hAnsi="Times New Roman" w:cs="Times New Roman"/>
          <w:sz w:val="24"/>
          <w:szCs w:val="24"/>
        </w:rPr>
        <w:t>лей</w:t>
      </w:r>
      <w:r w:rsidRPr="00A04A46">
        <w:rPr>
          <w:rFonts w:ascii="Times New Roman" w:hAnsi="Times New Roman" w:cs="Times New Roman"/>
          <w:sz w:val="24"/>
          <w:szCs w:val="24"/>
        </w:rPr>
        <w:t xml:space="preserve">, ожидаемое </w:t>
      </w:r>
      <w:r w:rsidR="007B5F14" w:rsidRPr="00A04A46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A04A4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EC18DE" w:rsidRPr="00A04A46">
        <w:rPr>
          <w:rFonts w:ascii="Times New Roman" w:hAnsi="Times New Roman" w:cs="Times New Roman"/>
          <w:sz w:val="24"/>
          <w:szCs w:val="24"/>
        </w:rPr>
        <w:t xml:space="preserve">20 431,33 </w:t>
      </w:r>
      <w:r w:rsidRPr="00A04A46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A04A46">
        <w:rPr>
          <w:rFonts w:ascii="Times New Roman" w:hAnsi="Times New Roman" w:cs="Times New Roman"/>
          <w:sz w:val="24"/>
          <w:szCs w:val="24"/>
        </w:rPr>
        <w:t>лей</w:t>
      </w:r>
      <w:r w:rsidRPr="00A04A46">
        <w:rPr>
          <w:rFonts w:ascii="Times New Roman" w:hAnsi="Times New Roman" w:cs="Times New Roman"/>
          <w:sz w:val="24"/>
          <w:szCs w:val="24"/>
        </w:rPr>
        <w:t xml:space="preserve">. </w:t>
      </w:r>
      <w:r w:rsidRPr="00A0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приведены в таблице: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992"/>
        <w:gridCol w:w="1134"/>
        <w:gridCol w:w="1276"/>
      </w:tblGrid>
      <w:tr w:rsidR="00EC18DE" w:rsidRPr="00EC18DE" w:rsidTr="00EC18DE">
        <w:trPr>
          <w:trHeight w:val="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EC18DE" w:rsidRPr="00EC18DE" w:rsidTr="00EC18DE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(гр. 4 - гр. 2)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(гр. 5 - гр. 3) удельный вес</w:t>
            </w:r>
            <w:proofErr w:type="gramStart"/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EC18DE" w:rsidRPr="00EC18DE" w:rsidTr="00EC18DE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C18DE" w:rsidRPr="00EC18DE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-2 395,65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18DE" w:rsidRPr="00EC18DE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C18DE" w:rsidRPr="00EC18DE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C18DE" w:rsidRPr="00EC18DE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</w:t>
            </w:r>
          </w:p>
        </w:tc>
      </w:tr>
      <w:tr w:rsidR="00EC18DE" w:rsidRPr="00EC18DE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20 431,33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-7 804,08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18DE" w:rsidRPr="00EC18DE" w:rsidTr="00EC18DE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полномочий МО "Городское поселение "Поселок Хани"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17 888,23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-6 169,58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C18DE" w:rsidRPr="00EC18DE" w:rsidTr="00EC18DE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субсидий на софинансирование расходных обязательств по реализации плана мероприятий комплексного развития муниципального образования на 2013-2017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</w:tr>
      <w:tr w:rsidR="00EC18DE" w:rsidRPr="00EC18DE" w:rsidTr="00EC18DE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EC18DE" w:rsidRPr="00EC18DE" w:rsidTr="00EC18DE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C18DE" w:rsidRPr="00EC18DE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(Дефицит/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502DA2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C18DE"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5 408,43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502DA2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502DA2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5 408,43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EC18DE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E0140" w:rsidRDefault="00FE0140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0971" w:rsidRPr="004D0110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0110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г</w:t>
      </w:r>
      <w:r w:rsidRPr="004D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4D0110">
        <w:rPr>
          <w:rFonts w:ascii="Times New Roman" w:hAnsi="Times New Roman" w:cs="Times New Roman"/>
          <w:sz w:val="24"/>
          <w:szCs w:val="24"/>
        </w:rPr>
        <w:t xml:space="preserve"> за 2016 год показал, что  безвозмездные поступления (дотации, субсидии, субвенции и межбюджетные трансферты) составили </w:t>
      </w:r>
      <w:r w:rsidR="00185D6B" w:rsidRPr="00185D6B">
        <w:rPr>
          <w:rFonts w:ascii="Times New Roman" w:hAnsi="Times New Roman" w:cs="Times New Roman"/>
          <w:sz w:val="24"/>
          <w:szCs w:val="24"/>
        </w:rPr>
        <w:t>70</w:t>
      </w:r>
      <w:r w:rsidRPr="00185D6B">
        <w:rPr>
          <w:rFonts w:ascii="Times New Roman" w:hAnsi="Times New Roman" w:cs="Times New Roman"/>
          <w:sz w:val="24"/>
          <w:szCs w:val="24"/>
        </w:rPr>
        <w:t>%</w:t>
      </w:r>
      <w:r w:rsidRPr="004D0110">
        <w:rPr>
          <w:rFonts w:ascii="Times New Roman" w:hAnsi="Times New Roman" w:cs="Times New Roman"/>
          <w:sz w:val="24"/>
          <w:szCs w:val="24"/>
        </w:rPr>
        <w:t xml:space="preserve"> от общей суммы доходов, данное обстоятельство свидетельствует о зависимости бюджета г</w:t>
      </w:r>
      <w:r w:rsidRPr="004D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4D0110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2A420E" w:rsidRPr="004D0110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4D0110">
        <w:rPr>
          <w:rFonts w:ascii="Times New Roman" w:hAnsi="Times New Roman" w:cs="Times New Roman"/>
          <w:sz w:val="24"/>
          <w:szCs w:val="24"/>
        </w:rPr>
        <w:t xml:space="preserve">В 2017 году по прежнему будет сохраняться зависимость доходной части бюджета </w:t>
      </w:r>
      <w:r w:rsidR="002A420E" w:rsidRPr="004D0110">
        <w:rPr>
          <w:rFonts w:ascii="Times New Roman" w:hAnsi="Times New Roman" w:cs="Times New Roman"/>
          <w:sz w:val="24"/>
          <w:szCs w:val="24"/>
        </w:rPr>
        <w:t>г</w:t>
      </w:r>
      <w:r w:rsidR="002A420E" w:rsidRPr="004D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4D0110">
        <w:rPr>
          <w:rFonts w:ascii="Times New Roman" w:hAnsi="Times New Roman" w:cs="Times New Roman"/>
          <w:sz w:val="24"/>
          <w:szCs w:val="24"/>
        </w:rPr>
        <w:t xml:space="preserve"> от </w:t>
      </w:r>
      <w:r w:rsidR="0068681B">
        <w:rPr>
          <w:rFonts w:ascii="Times New Roman" w:hAnsi="Times New Roman" w:cs="Times New Roman"/>
          <w:sz w:val="24"/>
          <w:szCs w:val="24"/>
        </w:rPr>
        <w:t xml:space="preserve">безвозмездных поступлений, а также от </w:t>
      </w:r>
      <w:r w:rsidRPr="004D0110">
        <w:rPr>
          <w:rFonts w:ascii="Times New Roman" w:hAnsi="Times New Roman" w:cs="Times New Roman"/>
          <w:sz w:val="24"/>
          <w:szCs w:val="24"/>
        </w:rPr>
        <w:t xml:space="preserve">уплаты ряда налогов, в том числе: налога на доходы физических лиц; налога на совокупный доход. </w:t>
      </w:r>
      <w:proofErr w:type="gramEnd"/>
    </w:p>
    <w:p w:rsidR="00ED0971" w:rsidRPr="004D0110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0110">
        <w:rPr>
          <w:rFonts w:ascii="Times New Roman" w:hAnsi="Times New Roman" w:cs="Times New Roman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4D0110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4D0110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4D0110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0110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бюджете Нерюнгринского района на 2017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EB2D29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110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</w:t>
      </w:r>
      <w:r w:rsidR="002A420E" w:rsidRPr="004D0110">
        <w:rPr>
          <w:rFonts w:ascii="Times New Roman" w:hAnsi="Times New Roman" w:cs="Times New Roman"/>
          <w:sz w:val="24"/>
          <w:szCs w:val="24"/>
        </w:rPr>
        <w:t>г</w:t>
      </w:r>
      <w:r w:rsidR="002A420E" w:rsidRPr="004D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4D0110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</w:t>
      </w:r>
      <w:r w:rsidRPr="004D0110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ограниченности влияния на величину поступления доходов из налоговых источников </w:t>
      </w:r>
      <w:r w:rsidRPr="00EB2D29">
        <w:rPr>
          <w:rFonts w:ascii="Times New Roman" w:hAnsi="Times New Roman" w:cs="Times New Roman"/>
          <w:sz w:val="24"/>
          <w:szCs w:val="24"/>
        </w:rPr>
        <w:t xml:space="preserve">значительно возрастает роль неналоговых источников доходов местного бюджета. </w:t>
      </w:r>
    </w:p>
    <w:p w:rsidR="0027477B" w:rsidRDefault="0027477B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238C6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F0DB4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</w:t>
      </w:r>
      <w:r w:rsidR="00CC74BB" w:rsidRPr="005F0DB4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CC74BB" w:rsidRPr="005F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C74BB" w:rsidRPr="005F0DB4">
        <w:rPr>
          <w:rFonts w:ascii="Times New Roman" w:hAnsi="Times New Roman" w:cs="Times New Roman"/>
          <w:sz w:val="24"/>
          <w:szCs w:val="24"/>
        </w:rPr>
        <w:t xml:space="preserve">на </w:t>
      </w:r>
      <w:r w:rsidRPr="005F0DB4">
        <w:rPr>
          <w:rFonts w:ascii="Times New Roman" w:hAnsi="Times New Roman" w:cs="Times New Roman"/>
          <w:sz w:val="24"/>
          <w:szCs w:val="24"/>
        </w:rPr>
        <w:t>201</w:t>
      </w:r>
      <w:r w:rsidR="00325576" w:rsidRPr="005F0DB4">
        <w:rPr>
          <w:rFonts w:ascii="Times New Roman" w:hAnsi="Times New Roman" w:cs="Times New Roman"/>
          <w:sz w:val="24"/>
          <w:szCs w:val="24"/>
        </w:rPr>
        <w:t>7</w:t>
      </w:r>
      <w:r w:rsidRPr="005F0DB4">
        <w:rPr>
          <w:rFonts w:ascii="Times New Roman" w:hAnsi="Times New Roman" w:cs="Times New Roman"/>
          <w:sz w:val="24"/>
          <w:szCs w:val="24"/>
        </w:rPr>
        <w:t xml:space="preserve"> год</w:t>
      </w:r>
      <w:r w:rsidR="00B66C55" w:rsidRPr="005F0DB4">
        <w:rPr>
          <w:rFonts w:ascii="Times New Roman" w:hAnsi="Times New Roman" w:cs="Times New Roman"/>
          <w:sz w:val="24"/>
          <w:szCs w:val="24"/>
        </w:rPr>
        <w:t xml:space="preserve"> </w:t>
      </w:r>
      <w:r w:rsidR="00461B88" w:rsidRPr="005F0DB4">
        <w:rPr>
          <w:rFonts w:ascii="Times New Roman" w:hAnsi="Times New Roman" w:cs="Times New Roman"/>
          <w:sz w:val="24"/>
          <w:szCs w:val="24"/>
        </w:rPr>
        <w:t>и на</w:t>
      </w:r>
      <w:r w:rsidR="00342BA2" w:rsidRPr="005F0DB4">
        <w:rPr>
          <w:rFonts w:ascii="Times New Roman" w:hAnsi="Times New Roman" w:cs="Times New Roman"/>
          <w:sz w:val="24"/>
          <w:szCs w:val="24"/>
        </w:rPr>
        <w:t xml:space="preserve"> плановый период 2018</w:t>
      </w:r>
      <w:r w:rsidR="004D47D1" w:rsidRPr="005F0DB4">
        <w:rPr>
          <w:rFonts w:ascii="Times New Roman" w:hAnsi="Times New Roman" w:cs="Times New Roman"/>
          <w:sz w:val="24"/>
          <w:szCs w:val="24"/>
        </w:rPr>
        <w:t xml:space="preserve"> и </w:t>
      </w:r>
      <w:r w:rsidR="00342BA2" w:rsidRPr="005F0DB4">
        <w:rPr>
          <w:rFonts w:ascii="Times New Roman" w:hAnsi="Times New Roman" w:cs="Times New Roman"/>
          <w:sz w:val="24"/>
          <w:szCs w:val="24"/>
        </w:rPr>
        <w:t>2019 год</w:t>
      </w:r>
      <w:r w:rsidR="00A33A1F" w:rsidRPr="005F0DB4">
        <w:rPr>
          <w:rFonts w:ascii="Times New Roman" w:hAnsi="Times New Roman" w:cs="Times New Roman"/>
          <w:sz w:val="24"/>
          <w:szCs w:val="24"/>
        </w:rPr>
        <w:t>ы</w:t>
      </w:r>
      <w:r w:rsidR="00232B82" w:rsidRPr="005F0DB4">
        <w:rPr>
          <w:rFonts w:ascii="Times New Roman" w:hAnsi="Times New Roman" w:cs="Times New Roman"/>
          <w:sz w:val="24"/>
          <w:szCs w:val="24"/>
        </w:rPr>
        <w:t>,</w:t>
      </w:r>
      <w:r w:rsidR="00B66C55" w:rsidRPr="005F0DB4">
        <w:rPr>
          <w:rFonts w:ascii="Times New Roman" w:hAnsi="Times New Roman" w:cs="Times New Roman"/>
          <w:sz w:val="24"/>
          <w:szCs w:val="24"/>
        </w:rPr>
        <w:t xml:space="preserve"> </w:t>
      </w:r>
      <w:r w:rsidRPr="005F0DB4">
        <w:rPr>
          <w:rFonts w:ascii="Times New Roman" w:hAnsi="Times New Roman" w:cs="Times New Roman"/>
          <w:sz w:val="24"/>
          <w:szCs w:val="24"/>
        </w:rPr>
        <w:t>представленные для экспертизы</w:t>
      </w:r>
      <w:r w:rsidR="00032DBC" w:rsidRPr="005F0DB4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5F0DB4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p w:rsidR="00366AC2" w:rsidRDefault="00366AC2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992"/>
        <w:gridCol w:w="992"/>
        <w:gridCol w:w="992"/>
        <w:gridCol w:w="993"/>
        <w:gridCol w:w="992"/>
      </w:tblGrid>
      <w:tr w:rsidR="00150F27" w:rsidRPr="00150F27" w:rsidTr="0077119E">
        <w:trPr>
          <w:trHeight w:val="28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 (проект)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 (проект)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 (проект)</w:t>
            </w:r>
          </w:p>
        </w:tc>
      </w:tr>
      <w:tr w:rsidR="0077119E" w:rsidRPr="00150F27" w:rsidTr="0077119E">
        <w:trPr>
          <w:trHeight w:val="40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77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77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77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77119E" w:rsidRPr="00150F27" w:rsidTr="0077119E">
        <w:trPr>
          <w:trHeight w:val="1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7119E" w:rsidRPr="00150F27" w:rsidTr="0077119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13 033,28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7119E" w:rsidRPr="00150F27" w:rsidTr="0077119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77119E" w:rsidRPr="00150F27" w:rsidTr="0077119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77119E" w:rsidRPr="00150F27" w:rsidTr="0077119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77119E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="00150F27"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71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71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7119E" w:rsidRPr="00150F27" w:rsidTr="0077119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13 033,28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7119E" w:rsidRPr="00150F27" w:rsidTr="0077119E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полномочий МО "Городское поселение "Поселок Хани"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312E1C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11 718,65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312E1C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11 903,13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312E1C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12 124,68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77119E" w:rsidRPr="00150F27" w:rsidTr="0077119E">
        <w:trPr>
          <w:trHeight w:val="1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субсидий на софинансирование расходных обязательств по реализации плана мероприятий комплексного развития муниципального образования на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7119E" w:rsidRPr="00150F27" w:rsidTr="0077119E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7119E" w:rsidRPr="00150F27" w:rsidTr="0077119E">
        <w:trPr>
          <w:trHeight w:val="7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312E1C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312E1C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312E1C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7119E" w:rsidRPr="00150F27" w:rsidTr="0077119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27" w:rsidRPr="00150F27" w:rsidRDefault="00150F27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406E5" w:rsidRDefault="009406E5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3DB8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="008B2A9C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8B2A9C" w:rsidRPr="00A23DB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годы</w:t>
      </w:r>
      <w:r w:rsidRPr="00A23DB8">
        <w:rPr>
          <w:rFonts w:ascii="Times New Roman" w:hAnsi="Times New Roman" w:cs="Times New Roman"/>
          <w:sz w:val="24"/>
          <w:szCs w:val="24"/>
        </w:rPr>
        <w:t>, формируемая за счет безвозмездных поступлений (</w:t>
      </w:r>
      <w:r w:rsidR="008B2A9C" w:rsidRPr="00A23DB8">
        <w:rPr>
          <w:rFonts w:ascii="Times New Roman" w:hAnsi="Times New Roman" w:cs="Times New Roman"/>
          <w:sz w:val="24"/>
          <w:szCs w:val="24"/>
        </w:rPr>
        <w:t>субсидий</w:t>
      </w:r>
      <w:r w:rsidR="00A23DB8" w:rsidRPr="00A23DB8">
        <w:rPr>
          <w:rFonts w:ascii="Times New Roman" w:hAnsi="Times New Roman" w:cs="Times New Roman"/>
          <w:sz w:val="24"/>
          <w:szCs w:val="24"/>
        </w:rPr>
        <w:t>,</w:t>
      </w:r>
      <w:r w:rsidRPr="00A23DB8">
        <w:rPr>
          <w:rFonts w:ascii="Times New Roman" w:hAnsi="Times New Roman" w:cs="Times New Roman"/>
          <w:sz w:val="24"/>
          <w:szCs w:val="24"/>
        </w:rPr>
        <w:t xml:space="preserve"> субвенций) а также межбюджетных трансфертов, будет изменена в процессе публичных слушаний в связи с отсутствием в настоящее время данных по объему </w:t>
      </w:r>
      <w:r w:rsidR="008B2A9C" w:rsidRPr="00A23DB8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A23DB8">
        <w:rPr>
          <w:rFonts w:ascii="Times New Roman" w:hAnsi="Times New Roman" w:cs="Times New Roman"/>
          <w:sz w:val="24"/>
          <w:szCs w:val="24"/>
        </w:rPr>
        <w:t>.</w:t>
      </w:r>
      <w:r w:rsidR="00FF63F3" w:rsidRPr="00A23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3F3" w:rsidRPr="00A23DB8">
        <w:rPr>
          <w:rFonts w:ascii="Times New Roman" w:hAnsi="Times New Roman" w:cs="Times New Roman"/>
          <w:sz w:val="24"/>
          <w:szCs w:val="24"/>
        </w:rPr>
        <w:t>Таким образом</w:t>
      </w:r>
      <w:r w:rsidR="00D52EC2" w:rsidRPr="00A23DB8">
        <w:rPr>
          <w:rFonts w:ascii="Times New Roman" w:hAnsi="Times New Roman" w:cs="Times New Roman"/>
          <w:sz w:val="24"/>
          <w:szCs w:val="24"/>
        </w:rPr>
        <w:t>,</w:t>
      </w:r>
      <w:r w:rsidR="00FF63F3" w:rsidRPr="00A23DB8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8B2A9C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8B2A9C" w:rsidRPr="00A23DB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годы</w:t>
      </w:r>
      <w:r w:rsidR="00FF63F3" w:rsidRPr="00A23DB8">
        <w:rPr>
          <w:rFonts w:ascii="Times New Roman" w:hAnsi="Times New Roman" w:cs="Times New Roman"/>
          <w:sz w:val="24"/>
          <w:szCs w:val="24"/>
        </w:rPr>
        <w:t xml:space="preserve"> устанавливаются только собственные доходы бюджета </w:t>
      </w:r>
      <w:r w:rsidR="008B2A9C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8B2A9C" w:rsidRPr="00A23DB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годы и дотации на выравнивание уровня бюджетной обеспеченности</w:t>
      </w:r>
      <w:r w:rsidR="00FF63F3" w:rsidRPr="00A23D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971" w:rsidRPr="00694213" w:rsidRDefault="00ED0971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0498D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Оценка достоверности и полноты отражения доходов в доходной части бюджета </w:t>
      </w:r>
      <w:r w:rsidR="000955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«Городское поселение «Поселок Хани» </w:t>
      </w:r>
      <w:r w:rsidRPr="00206AD7">
        <w:rPr>
          <w:rFonts w:ascii="Times New Roman" w:hAnsi="Times New Roman" w:cs="Times New Roman"/>
          <w:b/>
          <w:sz w:val="28"/>
          <w:szCs w:val="28"/>
          <w:lang w:eastAsia="ru-RU"/>
        </w:rPr>
        <w:t>Нерюнгринского района</w:t>
      </w:r>
    </w:p>
    <w:p w:rsidR="00DE1E82" w:rsidRPr="009A335F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35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9A335F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35F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9A335F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3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9A335F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35F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F06142" w:rsidRPr="004C0B42" w:rsidRDefault="00BF1633" w:rsidP="00F06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B4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Прогнозирование доходов бюджета </w:t>
      </w:r>
      <w:r w:rsidR="00803227" w:rsidRPr="004C0B42">
        <w:rPr>
          <w:rFonts w:ascii="Times New Roman" w:hAnsi="Times New Roman" w:cs="Times New Roman"/>
          <w:sz w:val="24"/>
          <w:szCs w:val="24"/>
        </w:rPr>
        <w:t>г</w:t>
      </w:r>
      <w:r w:rsidR="00803227" w:rsidRPr="004C0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Pr="004C0B42">
        <w:rPr>
          <w:rFonts w:ascii="Times New Roman" w:hAnsi="Times New Roman" w:cs="Times New Roman"/>
          <w:sz w:val="24"/>
          <w:szCs w:val="24"/>
          <w:lang w:eastAsia="ru-RU"/>
        </w:rPr>
        <w:t>осуществлено в соответствии с нормами, утвержденными статьей 174.1 Бюджетного кодекса Росси</w:t>
      </w:r>
      <w:r w:rsidR="007F5F4E" w:rsidRPr="004C0B42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Федерации. </w:t>
      </w:r>
      <w:r w:rsidRPr="004C0B42">
        <w:rPr>
          <w:rFonts w:ascii="Times New Roman" w:hAnsi="Times New Roman" w:cs="Times New Roman"/>
          <w:sz w:val="24"/>
          <w:szCs w:val="24"/>
          <w:lang w:eastAsia="ru-RU"/>
        </w:rPr>
        <w:t xml:space="preserve">В расчетах учтены нормы действующего законодательства Российской Федерации </w:t>
      </w:r>
      <w:r w:rsidRPr="004C0B42">
        <w:rPr>
          <w:rFonts w:ascii="Times New Roman" w:hAnsi="Times New Roman" w:cs="Times New Roman"/>
          <w:sz w:val="24"/>
          <w:szCs w:val="24"/>
        </w:rPr>
        <w:t>и Республики Саха (Якутия)</w:t>
      </w:r>
      <w:r w:rsidR="00F06142" w:rsidRPr="004C0B42">
        <w:rPr>
          <w:rFonts w:ascii="Times New Roman" w:hAnsi="Times New Roman" w:cs="Times New Roman"/>
          <w:sz w:val="24"/>
          <w:szCs w:val="24"/>
        </w:rPr>
        <w:t>.</w:t>
      </w:r>
    </w:p>
    <w:p w:rsidR="006F731C" w:rsidRPr="00206AD7" w:rsidRDefault="00BF1633" w:rsidP="00B428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42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03227" w:rsidRPr="004C0B42">
        <w:rPr>
          <w:rFonts w:ascii="Times New Roman" w:hAnsi="Times New Roman" w:cs="Times New Roman"/>
          <w:sz w:val="24"/>
          <w:szCs w:val="24"/>
        </w:rPr>
        <w:t>г</w:t>
      </w:r>
      <w:r w:rsidR="00F705E7" w:rsidRPr="004C0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7F5F4E" w:rsidRPr="004C0B42">
        <w:rPr>
          <w:rFonts w:ascii="Times New Roman" w:hAnsi="Times New Roman" w:cs="Times New Roman"/>
          <w:sz w:val="24"/>
          <w:szCs w:val="24"/>
        </w:rPr>
        <w:t xml:space="preserve"> </w:t>
      </w:r>
      <w:r w:rsidR="00E72CEC" w:rsidRPr="004C0B42">
        <w:rPr>
          <w:rFonts w:ascii="Times New Roman" w:hAnsi="Times New Roman" w:cs="Times New Roman"/>
          <w:sz w:val="24"/>
          <w:szCs w:val="24"/>
        </w:rPr>
        <w:t>за  2016 год ожидается в объеме 15</w:t>
      </w:r>
      <w:r w:rsidR="00E72CEC">
        <w:rPr>
          <w:rFonts w:ascii="Times New Roman" w:hAnsi="Times New Roman" w:cs="Times New Roman"/>
          <w:sz w:val="24"/>
          <w:szCs w:val="24"/>
        </w:rPr>
        <w:t> 022,90 тыс. рублей</w:t>
      </w:r>
      <w:r w:rsidR="00BD414F">
        <w:rPr>
          <w:rFonts w:ascii="Times New Roman" w:hAnsi="Times New Roman" w:cs="Times New Roman"/>
          <w:sz w:val="24"/>
          <w:szCs w:val="24"/>
        </w:rPr>
        <w:t>. Н</w:t>
      </w:r>
      <w:r w:rsidR="007F5F4E" w:rsidRPr="00206AD7">
        <w:rPr>
          <w:rFonts w:ascii="Times New Roman" w:hAnsi="Times New Roman" w:cs="Times New Roman"/>
          <w:sz w:val="24"/>
          <w:szCs w:val="24"/>
        </w:rPr>
        <w:t>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2E342F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>
        <w:rPr>
          <w:rFonts w:ascii="Times New Roman" w:hAnsi="Times New Roman" w:cs="Times New Roman"/>
          <w:sz w:val="24"/>
          <w:szCs w:val="24"/>
        </w:rPr>
        <w:t xml:space="preserve">объем доходов прогнозируется в сумме 12 627,25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206AD7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E72CEC">
        <w:rPr>
          <w:rFonts w:ascii="Times New Roman" w:hAnsi="Times New Roman" w:cs="Times New Roman"/>
          <w:sz w:val="24"/>
          <w:szCs w:val="24"/>
        </w:rPr>
        <w:t>3 309,05</w:t>
      </w:r>
      <w:r w:rsidR="00017650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E72CEC">
        <w:rPr>
          <w:rFonts w:ascii="Times New Roman" w:hAnsi="Times New Roman" w:cs="Times New Roman"/>
          <w:sz w:val="24"/>
          <w:szCs w:val="24"/>
        </w:rPr>
        <w:t>лей</w:t>
      </w:r>
      <w:r w:rsidR="00D673BA" w:rsidRPr="00206AD7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206AD7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E72CEC">
        <w:rPr>
          <w:rFonts w:ascii="Times New Roman" w:hAnsi="Times New Roman" w:cs="Times New Roman"/>
          <w:sz w:val="24"/>
          <w:szCs w:val="24"/>
        </w:rPr>
        <w:t>3 170,55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E72CEC">
        <w:rPr>
          <w:rFonts w:ascii="Times New Roman" w:hAnsi="Times New Roman" w:cs="Times New Roman"/>
          <w:sz w:val="24"/>
          <w:szCs w:val="24"/>
        </w:rPr>
        <w:t>138,50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="00EA59B5">
        <w:rPr>
          <w:rFonts w:ascii="Times New Roman" w:hAnsi="Times New Roman" w:cs="Times New Roman"/>
          <w:sz w:val="24"/>
          <w:szCs w:val="24"/>
        </w:rPr>
        <w:t>. Безвозмездные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A59B5">
        <w:rPr>
          <w:rFonts w:ascii="Times New Roman" w:hAnsi="Times New Roman" w:cs="Times New Roman"/>
          <w:sz w:val="24"/>
          <w:szCs w:val="24"/>
        </w:rPr>
        <w:t>я планируется в сумме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E72CEC">
        <w:rPr>
          <w:rFonts w:ascii="Times New Roman" w:hAnsi="Times New Roman" w:cs="Times New Roman"/>
          <w:sz w:val="24"/>
          <w:szCs w:val="24"/>
        </w:rPr>
        <w:t>9 318,20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DE1E82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</w:p>
    <w:p w:rsidR="00721BF5" w:rsidRDefault="00721BF5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B4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382D19" w:rsidRPr="00382D19" w:rsidTr="00382D19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гр.3- гр.2</w:t>
            </w: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82D19" w:rsidRPr="00382D19" w:rsidTr="00382D19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</w:t>
            </w:r>
            <w:proofErr w:type="gramEnd"/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2D19" w:rsidRPr="00382D19" w:rsidTr="00382D1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82D19" w:rsidRPr="00382D19" w:rsidTr="00382D19">
        <w:trPr>
          <w:trHeight w:val="1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151,45</w:t>
            </w:r>
          </w:p>
        </w:tc>
      </w:tr>
      <w:tr w:rsidR="00382D19" w:rsidRPr="00382D19" w:rsidTr="00382D19">
        <w:trPr>
          <w:trHeight w:val="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123,70</w:t>
            </w:r>
          </w:p>
        </w:tc>
      </w:tr>
      <w:tr w:rsidR="00382D19" w:rsidRPr="00382D19" w:rsidTr="00382D19">
        <w:trPr>
          <w:trHeight w:val="4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158,35</w:t>
            </w:r>
          </w:p>
        </w:tc>
      </w:tr>
      <w:tr w:rsidR="00382D19" w:rsidRPr="00382D19" w:rsidTr="00382D19">
        <w:trPr>
          <w:trHeight w:val="1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</w:tr>
      <w:tr w:rsidR="00382D19" w:rsidRPr="00382D19" w:rsidTr="00382D19">
        <w:trPr>
          <w:trHeight w:val="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-4,00</w:t>
            </w:r>
          </w:p>
        </w:tc>
      </w:tr>
      <w:tr w:rsidR="00382D19" w:rsidRPr="00382D19" w:rsidTr="00382D19">
        <w:trPr>
          <w:trHeight w:val="11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-139,00</w:t>
            </w:r>
          </w:p>
        </w:tc>
      </w:tr>
      <w:tr w:rsidR="00382D19" w:rsidRPr="00382D19" w:rsidTr="00382D1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-2 547,10</w:t>
            </w:r>
          </w:p>
        </w:tc>
      </w:tr>
      <w:tr w:rsidR="00382D19" w:rsidRPr="00382D19" w:rsidTr="00382D19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2D19" w:rsidRPr="00382D19" w:rsidTr="00382D19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-26,00</w:t>
            </w:r>
          </w:p>
        </w:tc>
      </w:tr>
      <w:tr w:rsidR="00382D19" w:rsidRPr="00382D19" w:rsidTr="00382D19">
        <w:trPr>
          <w:trHeight w:val="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софинансирование расходных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</w:tr>
      <w:tr w:rsidR="00382D19" w:rsidRPr="00382D19" w:rsidTr="00382D19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</w:t>
            </w: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селений на государственную регистрацию актов гражданского состояния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-3,50</w:t>
            </w:r>
          </w:p>
        </w:tc>
      </w:tr>
      <w:tr w:rsidR="00382D19" w:rsidRPr="00382D19" w:rsidTr="00382D19">
        <w:trPr>
          <w:trHeight w:val="6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-115,80</w:t>
            </w:r>
          </w:p>
        </w:tc>
      </w:tr>
      <w:tr w:rsidR="00382D19" w:rsidRPr="00382D19" w:rsidTr="00382D19">
        <w:trPr>
          <w:trHeight w:val="6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выполнение отдельных государственных полномочий на организацию мероприятий по предупреждению и ликвидации болезней животных</w:t>
            </w:r>
            <w:proofErr w:type="gramStart"/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их лечению 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-73,80</w:t>
            </w:r>
          </w:p>
        </w:tc>
      </w:tr>
      <w:tr w:rsidR="00382D19" w:rsidRPr="00382D19" w:rsidTr="00382D19">
        <w:trPr>
          <w:trHeight w:val="7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-1 328,00</w:t>
            </w:r>
          </w:p>
        </w:tc>
      </w:tr>
      <w:tr w:rsidR="00382D19" w:rsidRPr="00382D19" w:rsidTr="00382D19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382D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-2 395,65</w:t>
            </w:r>
          </w:p>
        </w:tc>
      </w:tr>
    </w:tbl>
    <w:p w:rsidR="003E2441" w:rsidRPr="00206AD7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963A8" w:rsidRPr="00206AD7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прогноза налоговых и неналоговых доходов бюджета </w:t>
      </w:r>
      <w:r w:rsidR="00386105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 «Поселок Хани» Нерюнгринского района</w:t>
      </w:r>
      <w:r w:rsidR="00386105"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86105">
        <w:rPr>
          <w:rFonts w:ascii="Times New Roman" w:hAnsi="Times New Roman" w:cs="Times New Roman"/>
          <w:sz w:val="24"/>
          <w:szCs w:val="24"/>
        </w:rPr>
        <w:t>7</w:t>
      </w:r>
      <w:r w:rsidR="00386105"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BB5DA0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206AD7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017650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прогноз основных экономических показателей социально-экономического развития Нерюнгринского района на 201</w:t>
      </w:r>
      <w:r w:rsidR="00D55CB4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>-201</w:t>
      </w:r>
      <w:r w:rsidR="00D55CB4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473FAF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proofErr w:type="spellStart"/>
      <w:r w:rsidR="00473FAF">
        <w:rPr>
          <w:rFonts w:ascii="Times New Roman" w:hAnsi="Times New Roman" w:cs="Times New Roman"/>
          <w:sz w:val="24"/>
          <w:szCs w:val="24"/>
        </w:rPr>
        <w:t>Ханинской</w:t>
      </w:r>
      <w:proofErr w:type="spellEnd"/>
      <w:r w:rsidR="00473FAF">
        <w:rPr>
          <w:rFonts w:ascii="Times New Roman" w:hAnsi="Times New Roman" w:cs="Times New Roman"/>
          <w:sz w:val="24"/>
          <w:szCs w:val="24"/>
        </w:rPr>
        <w:t xml:space="preserve"> поселковой администрации от 07.11.2016 № 71-П</w:t>
      </w:r>
      <w:r w:rsidRPr="00206AD7">
        <w:rPr>
          <w:rFonts w:ascii="Times New Roman" w:hAnsi="Times New Roman" w:cs="Times New Roman"/>
          <w:sz w:val="24"/>
          <w:szCs w:val="24"/>
        </w:rPr>
        <w:t>;</w:t>
      </w:r>
    </w:p>
    <w:p w:rsidR="00F963A8" w:rsidRPr="00206AD7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28">
        <w:rPr>
          <w:rFonts w:ascii="Times New Roman" w:hAnsi="Times New Roman" w:cs="Times New Roman"/>
          <w:sz w:val="24"/>
          <w:szCs w:val="24"/>
        </w:rPr>
        <w:t>-</w:t>
      </w:r>
      <w:r w:rsidR="00017650">
        <w:rPr>
          <w:rFonts w:ascii="Times New Roman" w:hAnsi="Times New Roman" w:cs="Times New Roman"/>
          <w:sz w:val="24"/>
          <w:szCs w:val="24"/>
        </w:rPr>
        <w:t xml:space="preserve"> </w:t>
      </w:r>
      <w:r w:rsidRPr="00ED6A28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ED6A28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D55CB4" w:rsidRPr="00ED6A28">
        <w:rPr>
          <w:rFonts w:ascii="Times New Roman" w:hAnsi="Times New Roman" w:cs="Times New Roman"/>
          <w:sz w:val="24"/>
          <w:szCs w:val="24"/>
        </w:rPr>
        <w:t>5</w:t>
      </w:r>
      <w:r w:rsidRPr="00ED6A28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206AD7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017650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206AD7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BB528B">
        <w:rPr>
          <w:rFonts w:ascii="Times New Roman" w:hAnsi="Times New Roman" w:cs="Times New Roman"/>
          <w:sz w:val="24"/>
          <w:szCs w:val="24"/>
        </w:rPr>
        <w:t>г</w:t>
      </w:r>
      <w:r w:rsidR="00BB528B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</w:t>
      </w:r>
      <w:r w:rsidR="00BB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5EF" w:rsidRPr="00206AD7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206AD7">
        <w:rPr>
          <w:rFonts w:ascii="Times New Roman" w:hAnsi="Times New Roman" w:cs="Times New Roman"/>
          <w:sz w:val="24"/>
          <w:szCs w:val="24"/>
        </w:rPr>
        <w:t>района в 201</w:t>
      </w:r>
      <w:r w:rsidR="00AC3AA6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F608E" w:rsidRPr="00206AD7" w:rsidRDefault="00B42858" w:rsidP="00B42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CB34AC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206AD7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0D5047">
        <w:rPr>
          <w:rFonts w:ascii="Times New Roman" w:hAnsi="Times New Roman" w:cs="Times New Roman"/>
          <w:sz w:val="24"/>
          <w:szCs w:val="24"/>
        </w:rPr>
        <w:t>12 811,73</w:t>
      </w:r>
      <w:r w:rsidR="00017650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0D5047">
        <w:rPr>
          <w:rFonts w:ascii="Times New Roman" w:hAnsi="Times New Roman" w:cs="Times New Roman"/>
          <w:sz w:val="24"/>
          <w:szCs w:val="24"/>
        </w:rPr>
        <w:t>3 355,03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0D5047">
        <w:rPr>
          <w:rFonts w:ascii="Times New Roman" w:hAnsi="Times New Roman" w:cs="Times New Roman"/>
          <w:sz w:val="24"/>
          <w:szCs w:val="24"/>
        </w:rPr>
        <w:t>138,5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0D5047">
        <w:rPr>
          <w:rFonts w:ascii="Times New Roman" w:hAnsi="Times New Roman" w:cs="Times New Roman"/>
          <w:sz w:val="24"/>
          <w:szCs w:val="24"/>
        </w:rPr>
        <w:t>9 318,20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7700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CD248C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32578A">
        <w:rPr>
          <w:rFonts w:ascii="Times New Roman" w:hAnsi="Times New Roman" w:cs="Times New Roman"/>
          <w:sz w:val="24"/>
          <w:szCs w:val="24"/>
        </w:rPr>
        <w:t>планируется поступление доходов в сумме 13 033,28</w:t>
      </w:r>
      <w:r w:rsidR="00CD248C">
        <w:rPr>
          <w:rFonts w:ascii="Times New Roman" w:hAnsi="Times New Roman" w:cs="Times New Roman"/>
          <w:sz w:val="24"/>
          <w:szCs w:val="24"/>
        </w:rPr>
        <w:t xml:space="preserve"> </w:t>
      </w:r>
      <w:r w:rsidR="00CD248C"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0D5047">
        <w:rPr>
          <w:rFonts w:ascii="Times New Roman" w:hAnsi="Times New Roman" w:cs="Times New Roman"/>
          <w:sz w:val="24"/>
          <w:szCs w:val="24"/>
        </w:rPr>
        <w:t>3 576,58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0D5047">
        <w:rPr>
          <w:rFonts w:ascii="Times New Roman" w:hAnsi="Times New Roman" w:cs="Times New Roman"/>
          <w:sz w:val="24"/>
          <w:szCs w:val="24"/>
        </w:rPr>
        <w:t>138,50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0D5047">
        <w:rPr>
          <w:rFonts w:ascii="Times New Roman" w:hAnsi="Times New Roman" w:cs="Times New Roman"/>
          <w:sz w:val="24"/>
          <w:szCs w:val="24"/>
        </w:rPr>
        <w:t xml:space="preserve">9 318,20 </w:t>
      </w:r>
      <w:r w:rsidR="00CD248C"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AE7700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>.</w:t>
      </w:r>
      <w:r w:rsidR="005944B2" w:rsidRPr="00206AD7">
        <w:rPr>
          <w:rFonts w:ascii="Times New Roman" w:hAnsi="Times New Roman" w:cs="Times New Roman"/>
        </w:rPr>
        <w:tab/>
      </w:r>
    </w:p>
    <w:p w:rsidR="00AB7158" w:rsidRDefault="00AB7158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09" w:rsidRDefault="008B67C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A04FA"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04FA"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Налоговые доходы</w:t>
      </w:r>
    </w:p>
    <w:p w:rsidR="00161F85" w:rsidRDefault="00161F85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 объема налоговых доходов на 201</w:t>
      </w:r>
      <w:r w:rsidR="00AC3A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4A53B3">
        <w:rPr>
          <w:rFonts w:ascii="Times New Roman" w:eastAsia="Times New Roman" w:hAnsi="Times New Roman" w:cs="Times New Roman"/>
          <w:sz w:val="24"/>
          <w:szCs w:val="24"/>
          <w:lang w:eastAsia="ru-RU"/>
        </w:rPr>
        <w:t>3 170,55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E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ожидаемое</w:t>
      </w:r>
      <w:r w:rsidR="00E25A7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FE0E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25A7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0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2 880,10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E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F6F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налоговых поступлениях в разрезе видов налогов приведены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567"/>
        <w:gridCol w:w="1559"/>
        <w:gridCol w:w="567"/>
        <w:gridCol w:w="1276"/>
        <w:gridCol w:w="567"/>
      </w:tblGrid>
      <w:tr w:rsidR="005E795C" w:rsidRPr="005E795C" w:rsidTr="005E795C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исполнение за 2016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 на 2017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5E795C" w:rsidRPr="005E795C" w:rsidTr="005E795C">
        <w:trPr>
          <w:trHeight w:val="207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95C" w:rsidRPr="005E795C" w:rsidTr="005E795C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A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Налоги на </w:t>
            </w:r>
            <w:r w:rsidR="005A2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E795C" w:rsidRPr="005E795C" w:rsidTr="005E795C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5C" w:rsidRPr="005E795C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5E795C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0A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общая структура налоговых доходов бюджета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40A">
        <w:rPr>
          <w:rFonts w:ascii="Times New Roman" w:hAnsi="Times New Roman" w:cs="Times New Roman"/>
          <w:sz w:val="24"/>
          <w:szCs w:val="24"/>
        </w:rPr>
        <w:t>г</w:t>
      </w:r>
      <w:r w:rsidR="006C740A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</w:t>
      </w:r>
      <w:r w:rsidR="006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740A" w:rsidRPr="00206AD7">
        <w:rPr>
          <w:rFonts w:ascii="Times New Roman" w:hAnsi="Times New Roman" w:cs="Times New Roman"/>
          <w:sz w:val="24"/>
          <w:szCs w:val="24"/>
        </w:rPr>
        <w:t>Нерюнгринского район</w:t>
      </w:r>
      <w:r w:rsidR="006C740A">
        <w:rPr>
          <w:rFonts w:ascii="Times New Roman" w:hAnsi="Times New Roman" w:cs="Times New Roman"/>
          <w:sz w:val="24"/>
          <w:szCs w:val="24"/>
        </w:rPr>
        <w:t xml:space="preserve">а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бюджета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740A" w:rsidRPr="006C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40A" w:rsidRPr="000A2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тенденцию увеличения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ожидаемым исполнением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8BB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п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доходов за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бюджета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увеличатся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290,45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8B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налоговых доходах бюджета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48B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состав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48B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налоги:</w:t>
      </w:r>
      <w:r w:rsidR="004148B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доход.</w:t>
      </w:r>
    </w:p>
    <w:p w:rsidR="00AF0060" w:rsidRPr="00206AD7" w:rsidRDefault="00AF0060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11" w:rsidRPr="003B5411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  <w:r w:rsidRPr="003B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5411" w:rsidRPr="003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на 2017 год поступление налога на доходы физических лиц, подлежащего зачислению в бюджет </w:t>
      </w:r>
      <w:r w:rsidR="003B5411" w:rsidRPr="003B5411">
        <w:rPr>
          <w:rFonts w:ascii="Times New Roman" w:hAnsi="Times New Roman" w:cs="Times New Roman"/>
          <w:sz w:val="24"/>
          <w:szCs w:val="24"/>
        </w:rPr>
        <w:t>г</w:t>
      </w:r>
      <w:r w:rsidR="003B5411" w:rsidRPr="003B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3B5411" w:rsidRPr="003B5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прогнозируется в сумме 2 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738</w:t>
      </w:r>
      <w:r w:rsidR="003B5411" w:rsidRPr="003B5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5411" w:rsidRPr="003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или 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3B5411" w:rsidRPr="003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планируемых налоговых доходов</w:t>
      </w:r>
      <w:r w:rsidR="0052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3B5411" w:rsidRPr="003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0B69" w:rsidRPr="007C0B69" w:rsidRDefault="007C0B69" w:rsidP="003B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lastRenderedPageBreak/>
        <w:t>Прогноз по налогу на доходы физических лиц</w:t>
      </w:r>
      <w:r w:rsidRPr="007C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B69">
        <w:rPr>
          <w:rFonts w:ascii="Times New Roman" w:hAnsi="Times New Roman" w:cs="Times New Roman"/>
          <w:sz w:val="24"/>
          <w:szCs w:val="24"/>
        </w:rPr>
        <w:t>рассчитан на основе положений главы 23 «Налог на доходы физических лиц» Налогового кодекса Российской Федерации. При расчете прогноза НДФЛ на 2016</w:t>
      </w:r>
      <w:r>
        <w:rPr>
          <w:rFonts w:ascii="Times New Roman" w:hAnsi="Times New Roman" w:cs="Times New Roman"/>
          <w:sz w:val="24"/>
          <w:szCs w:val="24"/>
        </w:rPr>
        <w:t xml:space="preserve"> год учитывали</w:t>
      </w:r>
      <w:r w:rsidRPr="007C0B69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следующие о</w:t>
      </w:r>
      <w:r w:rsidRPr="007C0B69">
        <w:rPr>
          <w:rFonts w:ascii="Times New Roman" w:hAnsi="Times New Roman" w:cs="Times New Roman"/>
          <w:sz w:val="24"/>
          <w:szCs w:val="24"/>
        </w:rPr>
        <w:t xml:space="preserve">сновные показатели: </w:t>
      </w:r>
    </w:p>
    <w:p w:rsidR="007C0B69" w:rsidRPr="007C0B6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           1. Динамика фактически предоставленных налоговых вычетов за 2014-2015 годы по видам (стандартные, имущественные, иные налоговые вычеты). Планирование налоговых вычетов на 2017-2019 гг. осуществляется исходя из данных отчетов 5-НДФЛ и 5-ДДК «О декларировании доходов физическими лицами» в динамике за 2014-2015 гг.;</w:t>
      </w:r>
    </w:p>
    <w:p w:rsidR="007C0B69" w:rsidRPr="007C0B6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           2. Налоговая база и исчисленные суммы НДФЛ за 2015 год по данным отчета 5-НДФЛ; </w:t>
      </w:r>
    </w:p>
    <w:p w:rsidR="007C0B69" w:rsidRPr="007C0B6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           3. Оценка поступления налога в 2016 году, с учетом фактичес</w:t>
      </w:r>
      <w:r w:rsidR="00D4300F">
        <w:rPr>
          <w:rFonts w:ascii="Times New Roman" w:hAnsi="Times New Roman" w:cs="Times New Roman"/>
          <w:sz w:val="24"/>
          <w:szCs w:val="24"/>
        </w:rPr>
        <w:t>кого исполнения на 01.07.2016 г</w:t>
      </w:r>
      <w:r w:rsidRPr="007C0B69">
        <w:rPr>
          <w:rFonts w:ascii="Times New Roman" w:hAnsi="Times New Roman" w:cs="Times New Roman"/>
          <w:sz w:val="24"/>
          <w:szCs w:val="24"/>
        </w:rPr>
        <w:t>;</w:t>
      </w:r>
    </w:p>
    <w:p w:rsidR="007C0B69" w:rsidRPr="007C0B6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  4. Макеты прогнозных показателей ФОТ и численности работников организаций на 2017-2019 гг., сформированные Министерством экономики РС (Я):</w:t>
      </w:r>
    </w:p>
    <w:p w:rsidR="007C0B69" w:rsidRPr="007C0B6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- темпы роста ФОТ на 2017-2019 годы, в процентах к предыдущему году; </w:t>
      </w:r>
    </w:p>
    <w:p w:rsidR="007C0B69" w:rsidRPr="007C0B6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- изменение численности работников организаций в разрезе отраслей экономики.</w:t>
      </w:r>
    </w:p>
    <w:p w:rsidR="007C0B69" w:rsidRPr="007C0B6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 w:eastAsia="x-none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           Налог на доходы физических лиц на 2016 год прогнозируется в сумме 2 614,4 тыс. рублей. </w:t>
      </w:r>
      <w:r w:rsidRPr="007C0B6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Прогноз налога на 201</w:t>
      </w:r>
      <w:r w:rsidRPr="007C0B69">
        <w:rPr>
          <w:rFonts w:ascii="Times New Roman" w:hAnsi="Times New Roman" w:cs="Times New Roman"/>
          <w:bCs/>
          <w:sz w:val="24"/>
          <w:szCs w:val="24"/>
          <w:lang w:eastAsia="x-none"/>
        </w:rPr>
        <w:t>7</w:t>
      </w:r>
      <w:r w:rsidRPr="007C0B6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-201</w:t>
      </w:r>
      <w:r w:rsidRPr="007C0B69">
        <w:rPr>
          <w:rFonts w:ascii="Times New Roman" w:hAnsi="Times New Roman" w:cs="Times New Roman"/>
          <w:bCs/>
          <w:sz w:val="24"/>
          <w:szCs w:val="24"/>
          <w:lang w:eastAsia="x-none"/>
        </w:rPr>
        <w:t>9</w:t>
      </w:r>
      <w:r w:rsidRPr="007C0B6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годы рассчитывается путем определения реальной оценки поступления налога в 201</w:t>
      </w:r>
      <w:r w:rsidRPr="007C0B69">
        <w:rPr>
          <w:rFonts w:ascii="Times New Roman" w:hAnsi="Times New Roman" w:cs="Times New Roman"/>
          <w:bCs/>
          <w:sz w:val="24"/>
          <w:szCs w:val="24"/>
          <w:lang w:eastAsia="x-none"/>
        </w:rPr>
        <w:t>6</w:t>
      </w:r>
      <w:r w:rsidRPr="007C0B6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году и индексации на темп роста ФОТ на 201</w:t>
      </w:r>
      <w:r w:rsidRPr="007C0B69">
        <w:rPr>
          <w:rFonts w:ascii="Times New Roman" w:hAnsi="Times New Roman" w:cs="Times New Roman"/>
          <w:bCs/>
          <w:sz w:val="24"/>
          <w:szCs w:val="24"/>
          <w:lang w:eastAsia="x-none"/>
        </w:rPr>
        <w:t>7</w:t>
      </w:r>
      <w:r w:rsidRPr="007C0B6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-201</w:t>
      </w:r>
      <w:r w:rsidRPr="007C0B69">
        <w:rPr>
          <w:rFonts w:ascii="Times New Roman" w:hAnsi="Times New Roman" w:cs="Times New Roman"/>
          <w:bCs/>
          <w:sz w:val="24"/>
          <w:szCs w:val="24"/>
          <w:lang w:eastAsia="x-none"/>
        </w:rPr>
        <w:t>9</w:t>
      </w:r>
      <w:r w:rsidRPr="007C0B6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гг. в соответствии с согласованными в МЭ РС(Я) параметрами.</w:t>
      </w:r>
    </w:p>
    <w:p w:rsidR="007C6572" w:rsidRPr="006129A3" w:rsidRDefault="007C6572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A3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C35979" w:rsidRPr="006129A3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2017 год» от 03.11.2016№ 698</w:t>
      </w:r>
      <w:r w:rsidRPr="006129A3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 w:rsidR="004E3E84" w:rsidRPr="006129A3">
        <w:rPr>
          <w:rFonts w:ascii="Times New Roman" w:hAnsi="Times New Roman" w:cs="Times New Roman"/>
          <w:sz w:val="24"/>
          <w:szCs w:val="24"/>
        </w:rPr>
        <w:t>623</w:t>
      </w:r>
      <w:r w:rsidRPr="006129A3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на 201</w:t>
      </w:r>
      <w:r w:rsidR="004E3E84" w:rsidRPr="006129A3">
        <w:rPr>
          <w:rFonts w:ascii="Times New Roman" w:hAnsi="Times New Roman" w:cs="Times New Roman"/>
          <w:sz w:val="24"/>
          <w:szCs w:val="24"/>
        </w:rPr>
        <w:t>7</w:t>
      </w:r>
      <w:r w:rsidRPr="006129A3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4E3E84" w:rsidRPr="006129A3">
        <w:rPr>
          <w:rFonts w:ascii="Times New Roman" w:hAnsi="Times New Roman" w:cs="Times New Roman"/>
          <w:sz w:val="24"/>
          <w:szCs w:val="24"/>
        </w:rPr>
        <w:t>.</w:t>
      </w:r>
    </w:p>
    <w:p w:rsidR="00817DFC" w:rsidRPr="00206AD7" w:rsidRDefault="001F0C9D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9A3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624357" w:rsidRPr="006129A3">
        <w:rPr>
          <w:rFonts w:ascii="Times New Roman" w:hAnsi="Times New Roman" w:cs="Times New Roman"/>
          <w:sz w:val="24"/>
          <w:szCs w:val="24"/>
        </w:rPr>
        <w:t xml:space="preserve">прогноз поступлений налога на доходы физических лиц составил: на 2018 год – </w:t>
      </w:r>
      <w:r w:rsidR="0007460B" w:rsidRPr="006129A3">
        <w:rPr>
          <w:rFonts w:ascii="Times New Roman" w:hAnsi="Times New Roman" w:cs="Times New Roman"/>
          <w:sz w:val="24"/>
          <w:szCs w:val="24"/>
        </w:rPr>
        <w:t>2 919,30</w:t>
      </w:r>
      <w:r w:rsidR="00624357" w:rsidRPr="006129A3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806C16">
        <w:rPr>
          <w:rFonts w:ascii="Times New Roman" w:hAnsi="Times New Roman" w:cs="Times New Roman"/>
          <w:sz w:val="24"/>
          <w:szCs w:val="24"/>
        </w:rPr>
        <w:t>9</w:t>
      </w:r>
      <w:r w:rsidR="00624357" w:rsidRPr="006129A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7460B" w:rsidRPr="006129A3">
        <w:rPr>
          <w:rFonts w:ascii="Times New Roman" w:hAnsi="Times New Roman" w:cs="Times New Roman"/>
          <w:sz w:val="24"/>
          <w:szCs w:val="24"/>
        </w:rPr>
        <w:t>3 109,10</w:t>
      </w:r>
      <w:r w:rsidR="00624357" w:rsidRPr="006129A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624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1E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22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совокупный доход.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исполнение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</w:t>
      </w:r>
      <w:r w:rsidR="00D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E1B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5A2E1E">
        <w:rPr>
          <w:rFonts w:ascii="Times New Roman" w:eastAsia="Times New Roman" w:hAnsi="Times New Roman" w:cs="Times New Roman"/>
          <w:sz w:val="24"/>
          <w:szCs w:val="24"/>
          <w:lang w:eastAsia="ru-RU"/>
        </w:rPr>
        <w:t>216,00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E1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ожидается </w:t>
      </w:r>
      <w:r w:rsidR="005A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данных налогов</w:t>
      </w:r>
      <w:r w:rsidR="005A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A2E1E">
        <w:rPr>
          <w:rFonts w:ascii="Times New Roman" w:eastAsia="Times New Roman" w:hAnsi="Times New Roman" w:cs="Times New Roman"/>
          <w:sz w:val="24"/>
          <w:szCs w:val="24"/>
          <w:lang w:eastAsia="ru-RU"/>
        </w:rPr>
        <w:t>12,40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поступления налогов на совокупный доход в 201</w:t>
      </w:r>
      <w:r w:rsidR="00A8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</w:t>
      </w:r>
      <w:r w:rsidR="00106D6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5A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228,40</w:t>
      </w:r>
      <w:r w:rsidR="0001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</w:t>
      </w:r>
      <w:r w:rsidR="005A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блей.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налогам на совокупный доход приведены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709"/>
        <w:gridCol w:w="1559"/>
        <w:gridCol w:w="709"/>
        <w:gridCol w:w="1417"/>
        <w:gridCol w:w="709"/>
      </w:tblGrid>
      <w:tr w:rsidR="0033294B" w:rsidRPr="0033294B" w:rsidTr="0033294B">
        <w:trPr>
          <w:trHeight w:val="68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исполнение за 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 на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33294B" w:rsidRPr="0033294B" w:rsidTr="0033294B">
        <w:trPr>
          <w:trHeight w:val="30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3294B" w:rsidRPr="0033294B" w:rsidTr="0033294B">
        <w:trPr>
          <w:trHeight w:val="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3294B" w:rsidRPr="0033294B" w:rsidTr="0033294B">
        <w:trPr>
          <w:trHeight w:val="3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</w:t>
            </w:r>
          </w:p>
        </w:tc>
      </w:tr>
      <w:tr w:rsidR="0033294B" w:rsidRPr="0033294B" w:rsidTr="00B0222F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3294B" w:rsidRPr="0033294B" w:rsidTr="0033294B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33294B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D660C" w:rsidRPr="00A409CA" w:rsidRDefault="00CD660C" w:rsidP="00CD660C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outlineLvl w:val="2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 w:rsidRPr="00A409CA"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  <w:t>Налог на имущество физических лиц</w:t>
      </w:r>
      <w:r w:rsidRPr="00A409CA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Прогнозирование налога на имущество физических лиц на 201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7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-201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9 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годы осуществляется по действующему порядку с учетом норм пункта 2 статьи 402 главы 32 Налогового Кодекса РФ. </w:t>
      </w:r>
    </w:p>
    <w:p w:rsidR="00CD660C" w:rsidRPr="00A409CA" w:rsidRDefault="00CD660C" w:rsidP="00CD660C">
      <w:pPr>
        <w:keepNext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CE5F1F" w:rsidRPr="00A409CA" w:rsidRDefault="00CD660C" w:rsidP="00CE5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  <w:r w:rsidRPr="00A409CA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на 2016 год прогнозируется в сумме 125,0 тыс. рублей. 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Расчет прогноза поступления налога на имущество физических лиц на 201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7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-201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9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годы определяется исходя из исчисленной суммы налога (код строки 3500) по данным отчета УФНС по РС(Я) 5-МН за 201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5</w:t>
      </w:r>
      <w:r w:rsidRPr="00A409CA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год о налоговой базе, скорректированном на процент собираемости. </w:t>
      </w:r>
    </w:p>
    <w:p w:rsidR="00CE5F1F" w:rsidRPr="00A409CA" w:rsidRDefault="00CE5F1F" w:rsidP="00CE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CA">
        <w:rPr>
          <w:rFonts w:ascii="Times New Roman" w:hAnsi="Times New Roman" w:cs="Times New Roman"/>
          <w:sz w:val="24"/>
          <w:szCs w:val="24"/>
        </w:rPr>
        <w:lastRenderedPageBreak/>
        <w:t xml:space="preserve">На плановый период прогноз поступлений налога на имущество физических лиц составил: на 2018 год – 123,5 тыс. рублей, на 2019 год – 130,30 тыс. рублей. </w:t>
      </w:r>
    </w:p>
    <w:p w:rsidR="00CD660C" w:rsidRPr="00CD660C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9CA">
        <w:rPr>
          <w:rFonts w:ascii="Times New Roman" w:hAnsi="Times New Roman" w:cs="Times New Roman"/>
          <w:sz w:val="24"/>
          <w:szCs w:val="24"/>
          <w:u w:val="single"/>
        </w:rPr>
        <w:t xml:space="preserve">Земельный налог. </w:t>
      </w:r>
      <w:r w:rsidRPr="00A409CA">
        <w:rPr>
          <w:rFonts w:ascii="Times New Roman" w:hAnsi="Times New Roman" w:cs="Times New Roman"/>
          <w:sz w:val="24"/>
          <w:szCs w:val="24"/>
        </w:rPr>
        <w:t>Земельный</w:t>
      </w:r>
      <w:r w:rsidRPr="00CD660C">
        <w:rPr>
          <w:rFonts w:ascii="Times New Roman" w:hAnsi="Times New Roman" w:cs="Times New Roman"/>
          <w:sz w:val="24"/>
          <w:szCs w:val="24"/>
        </w:rPr>
        <w:t xml:space="preserve"> налог на 2016 год прогнозируется в сумме 110,2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CD660C" w:rsidRPr="00CD660C" w:rsidRDefault="00CD660C" w:rsidP="00CD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60C">
        <w:rPr>
          <w:rFonts w:ascii="Times New Roman" w:hAnsi="Times New Roman" w:cs="Times New Roman"/>
          <w:sz w:val="24"/>
          <w:szCs w:val="24"/>
        </w:rPr>
        <w:t xml:space="preserve">Прогнозная сумма налога определяется исходя из кадастровой стоимости земельных участков и налоговой ставки, утвержденной решением Ханинского поселкового Совета депутатов от 20.11.2014 г. № 1-20 «О земельном налоге, взимаемом на территории городского поселения «Поселок Хани» Нерюнгринского района». </w:t>
      </w:r>
    </w:p>
    <w:p w:rsidR="00766A46" w:rsidRPr="00206AD7" w:rsidRDefault="000371A8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земельного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составил: на 2018 год – 1</w:t>
      </w:r>
      <w:r w:rsidR="00CE5F1F">
        <w:rPr>
          <w:rFonts w:ascii="Times New Roman" w:hAnsi="Times New Roman" w:cs="Times New Roman"/>
          <w:sz w:val="24"/>
          <w:szCs w:val="24"/>
        </w:rPr>
        <w:t>11,30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– 1</w:t>
      </w:r>
      <w:r w:rsidR="00CE5F1F">
        <w:rPr>
          <w:rFonts w:ascii="Times New Roman" w:hAnsi="Times New Roman" w:cs="Times New Roman"/>
          <w:sz w:val="24"/>
          <w:szCs w:val="24"/>
        </w:rPr>
        <w:t>11,30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17DFC" w:rsidRPr="00206AD7" w:rsidRDefault="00817DFC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26" w:rsidRPr="00BC7326" w:rsidRDefault="00BC7326" w:rsidP="00BC7326">
      <w:pPr>
        <w:pStyle w:val="afc"/>
        <w:spacing w:after="0"/>
        <w:ind w:firstLine="851"/>
        <w:jc w:val="both"/>
      </w:pPr>
      <w:r w:rsidRPr="005E795C">
        <w:rPr>
          <w:b/>
          <w:color w:val="000000"/>
        </w:rPr>
        <w:t>Акцизы по подакцизным товарам (продукции), производимым на территории РФ</w:t>
      </w:r>
      <w:r w:rsidR="00AE2E9E" w:rsidRPr="00BC7326">
        <w:rPr>
          <w:b/>
        </w:rPr>
        <w:t xml:space="preserve">. </w:t>
      </w:r>
      <w:r w:rsidR="00CD5CE1" w:rsidRPr="00BC7326"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Pr="00BC7326">
        <w:t xml:space="preserve"> </w:t>
      </w:r>
      <w:r w:rsidR="00AE2E9E" w:rsidRPr="00BC7326">
        <w:t>Ожидаемое исполнение на 201</w:t>
      </w:r>
      <w:r w:rsidR="000F6641" w:rsidRPr="00BC7326">
        <w:t>6</w:t>
      </w:r>
      <w:r w:rsidR="00AE2E9E" w:rsidRPr="00BC7326">
        <w:t xml:space="preserve"> год составит </w:t>
      </w:r>
      <w:r w:rsidRPr="00BC7326">
        <w:t>43,70</w:t>
      </w:r>
      <w:r w:rsidR="00AE2E9E" w:rsidRPr="00BC7326">
        <w:t xml:space="preserve"> тыс. рублей. </w:t>
      </w:r>
    </w:p>
    <w:p w:rsidR="0018354F" w:rsidRDefault="00AE2E9E" w:rsidP="00183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326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</w:t>
      </w:r>
      <w:r w:rsidR="00144FFF" w:rsidRPr="00CD660C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BC7326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144FFF" w:rsidRPr="00CD660C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BC7326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  <w:r w:rsidRPr="00EC16A4">
        <w:rPr>
          <w:rFonts w:ascii="Times New Roman" w:hAnsi="Times New Roman" w:cs="Times New Roman"/>
          <w:sz w:val="24"/>
          <w:szCs w:val="24"/>
        </w:rPr>
        <w:t>П</w:t>
      </w:r>
      <w:r w:rsidR="00CC4331" w:rsidRPr="00EC16A4">
        <w:rPr>
          <w:rFonts w:ascii="Times New Roman" w:hAnsi="Times New Roman" w:cs="Times New Roman"/>
          <w:sz w:val="24"/>
          <w:szCs w:val="24"/>
        </w:rPr>
        <w:t>рогноз п</w:t>
      </w:r>
      <w:r w:rsidRPr="00EC16A4">
        <w:rPr>
          <w:rFonts w:ascii="Times New Roman" w:hAnsi="Times New Roman" w:cs="Times New Roman"/>
          <w:sz w:val="24"/>
          <w:szCs w:val="24"/>
        </w:rPr>
        <w:t>оступлени</w:t>
      </w:r>
      <w:r w:rsidR="00CC4331" w:rsidRPr="00EC16A4">
        <w:rPr>
          <w:rFonts w:ascii="Times New Roman" w:hAnsi="Times New Roman" w:cs="Times New Roman"/>
          <w:sz w:val="24"/>
          <w:szCs w:val="24"/>
        </w:rPr>
        <w:t>я</w:t>
      </w:r>
      <w:r w:rsidRPr="00EC16A4">
        <w:rPr>
          <w:rFonts w:ascii="Times New Roman" w:hAnsi="Times New Roman" w:cs="Times New Roman"/>
          <w:sz w:val="24"/>
          <w:szCs w:val="24"/>
        </w:rPr>
        <w:t xml:space="preserve"> доходов от акцизов на нефтепродукты, подлежащих зачислению в бюджет </w:t>
      </w:r>
      <w:r w:rsidR="00EC16A4" w:rsidRPr="00EC16A4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EC16A4">
        <w:rPr>
          <w:rFonts w:ascii="Times New Roman" w:hAnsi="Times New Roman" w:cs="Times New Roman"/>
          <w:sz w:val="24"/>
          <w:szCs w:val="24"/>
        </w:rPr>
        <w:t xml:space="preserve"> на 201</w:t>
      </w:r>
      <w:r w:rsidR="000F6641" w:rsidRPr="00EC16A4">
        <w:rPr>
          <w:rFonts w:ascii="Times New Roman" w:hAnsi="Times New Roman" w:cs="Times New Roman"/>
          <w:sz w:val="24"/>
          <w:szCs w:val="24"/>
        </w:rPr>
        <w:t>7</w:t>
      </w:r>
      <w:r w:rsidRPr="00EC16A4">
        <w:rPr>
          <w:rFonts w:ascii="Times New Roman" w:hAnsi="Times New Roman" w:cs="Times New Roman"/>
          <w:sz w:val="24"/>
          <w:szCs w:val="24"/>
        </w:rPr>
        <w:t xml:space="preserve"> год </w:t>
      </w:r>
      <w:r w:rsidR="00CC4331" w:rsidRPr="00EC16A4">
        <w:rPr>
          <w:rFonts w:ascii="Times New Roman" w:hAnsi="Times New Roman" w:cs="Times New Roman"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EC16A4">
        <w:rPr>
          <w:rFonts w:ascii="Times New Roman" w:hAnsi="Times New Roman" w:cs="Times New Roman"/>
          <w:sz w:val="24"/>
          <w:szCs w:val="24"/>
        </w:rPr>
        <w:t>.</w:t>
      </w:r>
      <w:r w:rsidR="0018354F" w:rsidRPr="0018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4F" w:rsidRPr="00206AD7" w:rsidRDefault="0018354F" w:rsidP="00183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CB267D">
        <w:rPr>
          <w:rFonts w:ascii="Times New Roman" w:hAnsi="Times New Roman" w:cs="Times New Roman"/>
          <w:sz w:val="24"/>
          <w:szCs w:val="24"/>
        </w:rPr>
        <w:t>а</w:t>
      </w:r>
      <w:r w:rsidRPr="005E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кциз</w:t>
      </w:r>
      <w:r w:rsidRPr="00CB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E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подакцизным товарам</w:t>
      </w:r>
      <w:r>
        <w:rPr>
          <w:rFonts w:ascii="Times New Roman" w:hAnsi="Times New Roman" w:cs="Times New Roman"/>
          <w:sz w:val="24"/>
          <w:szCs w:val="24"/>
        </w:rPr>
        <w:t xml:space="preserve"> составил: на 2018 год – 198,93 тыс. рублей, на 2019 год – 223,88 тыс. рублей. </w:t>
      </w:r>
    </w:p>
    <w:p w:rsidR="00AE2E9E" w:rsidRPr="00EC16A4" w:rsidRDefault="00AE2E9E" w:rsidP="00BC7326">
      <w:pPr>
        <w:pStyle w:val="afc"/>
        <w:spacing w:after="0"/>
        <w:ind w:firstLine="851"/>
        <w:jc w:val="both"/>
      </w:pPr>
    </w:p>
    <w:p w:rsidR="00D6318E" w:rsidRPr="00D6318E" w:rsidRDefault="00612F58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D6318E" w:rsidRPr="00D6318E">
        <w:rPr>
          <w:rFonts w:ascii="Times New Roman" w:hAnsi="Times New Roman" w:cs="Times New Roman"/>
          <w:sz w:val="24"/>
          <w:szCs w:val="24"/>
        </w:rPr>
        <w:t>Расчет прогноза поступления государственной пошлины на 2017-2019 годы в бюджет МО «Городское поселение «Посёлок Хани»</w:t>
      </w:r>
      <w:r w:rsidR="00D6318E" w:rsidRPr="00D6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8E" w:rsidRPr="00D6318E">
        <w:rPr>
          <w:rFonts w:ascii="Times New Roman" w:hAnsi="Times New Roman" w:cs="Times New Roman"/>
          <w:sz w:val="24"/>
          <w:szCs w:val="24"/>
        </w:rPr>
        <w:t>производится на основании динамики поступления за 2014-2015 годы, оценки ожидаемого поступления в 2016 году с учетом исполнения за 6 месяцев текущего года.</w:t>
      </w:r>
    </w:p>
    <w:p w:rsidR="00D6318E" w:rsidRPr="00D6318E" w:rsidRDefault="00D6318E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18E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рассчитывается по коду БК данной группы доходов, зачисляемому в бюджет поселения по установленной форме.</w:t>
      </w:r>
    </w:p>
    <w:p w:rsidR="00D6318E" w:rsidRPr="00D6318E" w:rsidRDefault="00D6318E" w:rsidP="00D6318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18E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ОМСУ – 1 08 04020 01 0000 110.</w:t>
      </w:r>
    </w:p>
    <w:p w:rsidR="00A061A1" w:rsidRPr="00206AD7" w:rsidRDefault="00A061A1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3A7357" w:rsidRPr="00206AD7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="00D6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составил: на 2018 год – </w:t>
      </w:r>
      <w:r w:rsidR="00D6318E">
        <w:rPr>
          <w:rFonts w:ascii="Times New Roman" w:hAnsi="Times New Roman" w:cs="Times New Roman"/>
          <w:sz w:val="24"/>
          <w:szCs w:val="24"/>
        </w:rPr>
        <w:t>2,00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– </w:t>
      </w:r>
      <w:r w:rsidR="003A7357">
        <w:rPr>
          <w:rFonts w:ascii="Times New Roman" w:hAnsi="Times New Roman" w:cs="Times New Roman"/>
          <w:sz w:val="24"/>
          <w:szCs w:val="24"/>
        </w:rPr>
        <w:t>2</w:t>
      </w:r>
      <w:r w:rsidR="00D6318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3A7F5B" w:rsidRPr="00D11FAA" w:rsidRDefault="003A7F5B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958AD"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неналоговом д</w:t>
      </w:r>
      <w:r w:rsidRPr="0038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</w:t>
      </w:r>
      <w:r w:rsidR="00B958AD"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D11FAA"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AA" w:rsidRPr="00D11FAA">
        <w:rPr>
          <w:rFonts w:ascii="Times New Roman" w:hAnsi="Times New Roman" w:cs="Times New Roman"/>
          <w:sz w:val="24"/>
          <w:szCs w:val="24"/>
        </w:rPr>
        <w:t>бюджета МО «Городское поселение «Посёлок Хани»</w:t>
      </w:r>
      <w:r w:rsidRPr="0038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1FAA"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доходы, </w:t>
      </w:r>
      <w:r w:rsidRPr="0038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D11FAA"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11FAA" w:rsidRP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11FAA" w:rsidRPr="00D11FAA">
        <w:rPr>
          <w:rFonts w:ascii="Times New Roman" w:hAnsi="Times New Roman" w:cs="Times New Roman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890183">
        <w:rPr>
          <w:rFonts w:ascii="Times New Roman" w:hAnsi="Times New Roman" w:cs="Times New Roman"/>
          <w:sz w:val="24"/>
          <w:szCs w:val="24"/>
        </w:rPr>
        <w:t>в Контрольно-счетную палату не предоставлены.</w:t>
      </w:r>
    </w:p>
    <w:p w:rsidR="003E03D6" w:rsidRPr="00D11FAA" w:rsidRDefault="003E03D6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AA">
        <w:rPr>
          <w:rFonts w:ascii="Times New Roman" w:hAnsi="Times New Roman" w:cs="Times New Roman"/>
          <w:sz w:val="24"/>
          <w:szCs w:val="24"/>
        </w:rPr>
        <w:t xml:space="preserve">Прогноз поступления неналоговых доходов </w:t>
      </w:r>
      <w:r w:rsidR="00D11FAA" w:rsidRPr="00D11FA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D11FAA">
        <w:rPr>
          <w:rFonts w:ascii="Times New Roman" w:hAnsi="Times New Roman" w:cs="Times New Roman"/>
          <w:sz w:val="24"/>
          <w:szCs w:val="24"/>
        </w:rPr>
        <w:t>на:</w:t>
      </w:r>
      <w:r w:rsidR="00D11FAA" w:rsidRPr="00D11FAA">
        <w:rPr>
          <w:rFonts w:ascii="Times New Roman" w:hAnsi="Times New Roman" w:cs="Times New Roman"/>
          <w:sz w:val="24"/>
          <w:szCs w:val="24"/>
        </w:rPr>
        <w:t xml:space="preserve"> </w:t>
      </w:r>
      <w:r w:rsidRPr="00D11FAA">
        <w:rPr>
          <w:rFonts w:ascii="Times New Roman" w:hAnsi="Times New Roman" w:cs="Times New Roman"/>
          <w:sz w:val="24"/>
          <w:szCs w:val="24"/>
        </w:rPr>
        <w:t>2017 год прогнозируется в сумме 138,5 тыс. рублей;</w:t>
      </w:r>
      <w:r w:rsidR="00D11FAA" w:rsidRPr="00D11FAA">
        <w:rPr>
          <w:rFonts w:ascii="Times New Roman" w:hAnsi="Times New Roman" w:cs="Times New Roman"/>
          <w:sz w:val="24"/>
          <w:szCs w:val="24"/>
        </w:rPr>
        <w:t xml:space="preserve"> </w:t>
      </w:r>
      <w:r w:rsidRPr="00D11FAA">
        <w:rPr>
          <w:rFonts w:ascii="Times New Roman" w:hAnsi="Times New Roman" w:cs="Times New Roman"/>
          <w:sz w:val="24"/>
          <w:szCs w:val="24"/>
        </w:rPr>
        <w:t>2018 год прогнозируется в сумме 138,5 тыс. рублей;</w:t>
      </w:r>
      <w:r w:rsidR="00D11FAA" w:rsidRPr="00D11FAA">
        <w:rPr>
          <w:rFonts w:ascii="Times New Roman" w:hAnsi="Times New Roman" w:cs="Times New Roman"/>
          <w:sz w:val="24"/>
          <w:szCs w:val="24"/>
        </w:rPr>
        <w:t xml:space="preserve"> </w:t>
      </w:r>
      <w:r w:rsidRPr="00D11FAA">
        <w:rPr>
          <w:rFonts w:ascii="Times New Roman" w:hAnsi="Times New Roman" w:cs="Times New Roman"/>
          <w:sz w:val="24"/>
          <w:szCs w:val="24"/>
        </w:rPr>
        <w:t>2019 год прогнозируется в сумме 138,5 тыс. руб</w:t>
      </w:r>
      <w:r w:rsidR="00D11FAA" w:rsidRPr="00D11FAA">
        <w:rPr>
          <w:rFonts w:ascii="Times New Roman" w:hAnsi="Times New Roman" w:cs="Times New Roman"/>
          <w:sz w:val="24"/>
          <w:szCs w:val="24"/>
        </w:rPr>
        <w:t>лей.</w:t>
      </w:r>
    </w:p>
    <w:p w:rsidR="002D15AA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957">
        <w:rPr>
          <w:rFonts w:ascii="Times New Roman" w:hAnsi="Times New Roman" w:cs="Times New Roman"/>
          <w:b/>
          <w:sz w:val="28"/>
          <w:szCs w:val="28"/>
        </w:rPr>
        <w:lastRenderedPageBreak/>
        <w:t>4.3. Безвозмездные поступления</w:t>
      </w:r>
    </w:p>
    <w:p w:rsidR="00A914DB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DB">
        <w:rPr>
          <w:rFonts w:ascii="Times New Roman" w:hAnsi="Times New Roman" w:cs="Times New Roman"/>
          <w:sz w:val="24"/>
          <w:szCs w:val="24"/>
        </w:rPr>
        <w:t>Анализ безвозмездных поступлений приведен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C57957" w:rsidRPr="00C57957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(гр.3- гр.2</w:t>
            </w: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57957" w:rsidRPr="00C57957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</w:t>
            </w:r>
            <w:proofErr w:type="gramEnd"/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7957" w:rsidRPr="00C57957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C57957" w:rsidRPr="00C57957" w:rsidTr="00C57957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-2 547,10</w:t>
            </w:r>
          </w:p>
        </w:tc>
      </w:tr>
      <w:tr w:rsidR="00C57957" w:rsidRPr="00C57957" w:rsidTr="000F274E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7957" w:rsidRPr="00C57957" w:rsidTr="00B73712">
        <w:trPr>
          <w:trHeight w:val="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-26,00</w:t>
            </w:r>
          </w:p>
        </w:tc>
      </w:tr>
      <w:tr w:rsidR="00C57957" w:rsidRPr="00C57957" w:rsidTr="00B7371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софинансирование расходных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</w:tr>
      <w:tr w:rsidR="00C57957" w:rsidRPr="00C57957" w:rsidTr="00B73712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селений на государственную регистрацию актов гражданского состояния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-3,50</w:t>
            </w:r>
          </w:p>
        </w:tc>
      </w:tr>
      <w:tr w:rsidR="00C57957" w:rsidRPr="00C57957" w:rsidTr="00B73712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-115,80</w:t>
            </w:r>
          </w:p>
        </w:tc>
      </w:tr>
      <w:tr w:rsidR="00C57957" w:rsidRPr="00C57957" w:rsidTr="00B73712">
        <w:trPr>
          <w:trHeight w:val="1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выполнение отдельных государственных полномочий на организацию мероприятий по предупреждению и ликвидации болезней животных</w:t>
            </w:r>
            <w:proofErr w:type="gramStart"/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их лечению , защите населения от болезней, общих для человека и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-73,80</w:t>
            </w:r>
          </w:p>
        </w:tc>
      </w:tr>
      <w:tr w:rsidR="00C57957" w:rsidRPr="00C57957" w:rsidTr="00B73712">
        <w:trPr>
          <w:trHeight w:val="11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C57957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-1 328,00</w:t>
            </w:r>
          </w:p>
        </w:tc>
      </w:tr>
    </w:tbl>
    <w:p w:rsidR="002D15AA" w:rsidRPr="001435A6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5A6">
        <w:rPr>
          <w:rFonts w:ascii="Times New Roman" w:hAnsi="Times New Roman" w:cs="Times New Roman"/>
          <w:sz w:val="24"/>
          <w:szCs w:val="24"/>
        </w:rPr>
        <w:t xml:space="preserve">Ожидаемое исполнение по безвозмездным поступлениям на 2016 год составляет 11 865,30 тыс. рублей. </w:t>
      </w:r>
      <w:r w:rsidR="002D15AA" w:rsidRPr="001435A6">
        <w:rPr>
          <w:rFonts w:ascii="Times New Roman" w:hAnsi="Times New Roman" w:cs="Times New Roman"/>
          <w:sz w:val="24"/>
          <w:szCs w:val="24"/>
        </w:rPr>
        <w:t>Безвозмездные поступления в 2017 году предварительно планируются в сумме</w:t>
      </w:r>
      <w:r w:rsidRPr="001435A6">
        <w:rPr>
          <w:rFonts w:ascii="Times New Roman" w:hAnsi="Times New Roman" w:cs="Times New Roman"/>
          <w:sz w:val="24"/>
          <w:szCs w:val="24"/>
        </w:rPr>
        <w:t xml:space="preserve"> 9 318,20</w:t>
      </w:r>
      <w:r w:rsidR="002D15AA" w:rsidRPr="001435A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07E38">
        <w:rPr>
          <w:rFonts w:ascii="Times New Roman" w:hAnsi="Times New Roman" w:cs="Times New Roman"/>
          <w:sz w:val="24"/>
          <w:szCs w:val="24"/>
        </w:rPr>
        <w:t>в</w:t>
      </w:r>
      <w:r w:rsidR="002D15AA" w:rsidRPr="001435A6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707E38">
        <w:rPr>
          <w:rFonts w:ascii="Times New Roman" w:hAnsi="Times New Roman" w:cs="Times New Roman"/>
          <w:sz w:val="24"/>
          <w:szCs w:val="24"/>
        </w:rPr>
        <w:t>у</w:t>
      </w:r>
      <w:r w:rsidR="002D15AA" w:rsidRPr="001435A6">
        <w:rPr>
          <w:rFonts w:ascii="Times New Roman" w:hAnsi="Times New Roman" w:cs="Times New Roman"/>
          <w:sz w:val="24"/>
          <w:szCs w:val="24"/>
        </w:rPr>
        <w:t xml:space="preserve"> – </w:t>
      </w:r>
      <w:r w:rsidR="00942ACA" w:rsidRPr="001435A6">
        <w:rPr>
          <w:rFonts w:ascii="Times New Roman" w:hAnsi="Times New Roman" w:cs="Times New Roman"/>
          <w:sz w:val="24"/>
          <w:szCs w:val="24"/>
        </w:rPr>
        <w:t>9 318,20</w:t>
      </w:r>
      <w:r w:rsidR="002D15AA" w:rsidRPr="001435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2ACA" w:rsidRPr="001435A6">
        <w:rPr>
          <w:rFonts w:ascii="Times New Roman" w:hAnsi="Times New Roman" w:cs="Times New Roman"/>
          <w:sz w:val="24"/>
          <w:szCs w:val="24"/>
        </w:rPr>
        <w:t xml:space="preserve">, </w:t>
      </w:r>
      <w:r w:rsidR="00707E38">
        <w:rPr>
          <w:rFonts w:ascii="Times New Roman" w:hAnsi="Times New Roman" w:cs="Times New Roman"/>
          <w:sz w:val="24"/>
          <w:szCs w:val="24"/>
        </w:rPr>
        <w:t>в</w:t>
      </w:r>
      <w:r w:rsidR="00942ACA" w:rsidRPr="001435A6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707E38">
        <w:rPr>
          <w:rFonts w:ascii="Times New Roman" w:hAnsi="Times New Roman" w:cs="Times New Roman"/>
          <w:sz w:val="24"/>
          <w:szCs w:val="24"/>
        </w:rPr>
        <w:t>у</w:t>
      </w:r>
      <w:r w:rsidR="00942ACA" w:rsidRPr="001435A6">
        <w:rPr>
          <w:rFonts w:ascii="Times New Roman" w:hAnsi="Times New Roman" w:cs="Times New Roman"/>
          <w:sz w:val="24"/>
          <w:szCs w:val="24"/>
        </w:rPr>
        <w:t xml:space="preserve"> – 9 318,20</w:t>
      </w:r>
      <w:r w:rsidR="002D15AA" w:rsidRPr="001435A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15AA" w:rsidRPr="001435A6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5A6">
        <w:rPr>
          <w:rFonts w:ascii="Times New Roman" w:hAnsi="Times New Roman" w:cs="Times New Roman"/>
          <w:b/>
          <w:sz w:val="24"/>
          <w:szCs w:val="24"/>
        </w:rPr>
        <w:t>Вся сумма ожидаемых безвозмездных поступлений</w:t>
      </w:r>
      <w:r w:rsidR="00055097">
        <w:rPr>
          <w:rFonts w:ascii="Times New Roman" w:hAnsi="Times New Roman" w:cs="Times New Roman"/>
          <w:b/>
          <w:sz w:val="24"/>
          <w:szCs w:val="24"/>
        </w:rPr>
        <w:t>, предусмотренная в бюджете городского поселения «Поселок Хани» Нерюнгринского района в 2017 году и на плановый период 2018 и 2019 гг.</w:t>
      </w:r>
      <w:r w:rsidRPr="001435A6">
        <w:rPr>
          <w:rFonts w:ascii="Times New Roman" w:hAnsi="Times New Roman" w:cs="Times New Roman"/>
          <w:b/>
          <w:sz w:val="24"/>
          <w:szCs w:val="24"/>
        </w:rPr>
        <w:t xml:space="preserve"> – это д</w:t>
      </w:r>
      <w:r w:rsidR="002D15AA" w:rsidRPr="001435A6">
        <w:rPr>
          <w:rFonts w:ascii="Times New Roman" w:hAnsi="Times New Roman" w:cs="Times New Roman"/>
          <w:b/>
          <w:sz w:val="24"/>
          <w:szCs w:val="24"/>
        </w:rPr>
        <w:t>отация на выравнивание уровня бюджетной обеспеченности</w:t>
      </w:r>
      <w:r w:rsidRPr="001435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5AA" w:rsidRPr="001435A6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7879A2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4935" w:rsidRPr="00777C6D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7C6D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777C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777C6D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777C6D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777C6D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777C6D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082E69" w:rsidRPr="00E25F35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F35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1023E5" w:rsidRPr="00E25F35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E25F35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E25F35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E25F35">
        <w:rPr>
          <w:rFonts w:ascii="Times New Roman" w:hAnsi="Times New Roman" w:cs="Times New Roman"/>
          <w:sz w:val="24"/>
          <w:szCs w:val="24"/>
        </w:rPr>
        <w:t>–</w:t>
      </w:r>
      <w:r w:rsidRPr="00E25F35">
        <w:rPr>
          <w:rFonts w:ascii="Times New Roman" w:hAnsi="Times New Roman" w:cs="Times New Roman"/>
          <w:sz w:val="24"/>
          <w:szCs w:val="24"/>
        </w:rPr>
        <w:t xml:space="preserve"> </w:t>
      </w:r>
      <w:r w:rsidR="00E25F35">
        <w:rPr>
          <w:rFonts w:ascii="Times New Roman" w:hAnsi="Times New Roman" w:cs="Times New Roman"/>
          <w:sz w:val="24"/>
          <w:szCs w:val="24"/>
        </w:rPr>
        <w:t>12 627,25</w:t>
      </w:r>
      <w:r w:rsidRPr="00E25F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5B9C" w:rsidRPr="00E25F35">
        <w:rPr>
          <w:rFonts w:ascii="Times New Roman" w:hAnsi="Times New Roman" w:cs="Times New Roman"/>
          <w:sz w:val="24"/>
          <w:szCs w:val="24"/>
        </w:rPr>
        <w:t xml:space="preserve">, в 2018 году – </w:t>
      </w:r>
      <w:r w:rsidR="00E25F35">
        <w:rPr>
          <w:rFonts w:ascii="Times New Roman" w:hAnsi="Times New Roman" w:cs="Times New Roman"/>
          <w:sz w:val="24"/>
          <w:szCs w:val="24"/>
        </w:rPr>
        <w:t>12 811,73</w:t>
      </w:r>
      <w:r w:rsidR="00FE5B9C" w:rsidRPr="00E25F35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E25F35">
        <w:rPr>
          <w:rFonts w:ascii="Times New Roman" w:hAnsi="Times New Roman" w:cs="Times New Roman"/>
          <w:sz w:val="24"/>
          <w:szCs w:val="24"/>
        </w:rPr>
        <w:t>13 033,28</w:t>
      </w:r>
      <w:r w:rsidR="00FE5B9C" w:rsidRPr="00E25F3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82E69" w:rsidRPr="00E25F35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F35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E25F35">
        <w:rPr>
          <w:rFonts w:ascii="Times New Roman" w:hAnsi="Times New Roman" w:cs="Times New Roman"/>
          <w:sz w:val="24"/>
          <w:szCs w:val="24"/>
        </w:rPr>
        <w:t xml:space="preserve">, </w:t>
      </w:r>
      <w:r w:rsidR="00CE5CBD" w:rsidRPr="00E25F35">
        <w:rPr>
          <w:rFonts w:ascii="Times New Roman" w:hAnsi="Times New Roman" w:cs="Times New Roman"/>
          <w:sz w:val="24"/>
          <w:szCs w:val="24"/>
        </w:rPr>
        <w:lastRenderedPageBreak/>
        <w:t xml:space="preserve">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E25F35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F35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E25F35" w:rsidRPr="00E25F35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E25F35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760"/>
        <w:gridCol w:w="700"/>
        <w:gridCol w:w="1100"/>
        <w:gridCol w:w="580"/>
        <w:gridCol w:w="1120"/>
        <w:gridCol w:w="520"/>
        <w:gridCol w:w="980"/>
        <w:gridCol w:w="620"/>
      </w:tblGrid>
      <w:tr w:rsidR="00715A40" w:rsidRPr="00715A40" w:rsidTr="00715A40">
        <w:trPr>
          <w:trHeight w:val="384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2016 год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на 2017 год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</w:tc>
      </w:tr>
      <w:tr w:rsidR="00715A40" w:rsidRPr="00715A40" w:rsidTr="00715A40">
        <w:trPr>
          <w:trHeight w:val="184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715A40" w:rsidRPr="00715A40" w:rsidTr="00715A40">
        <w:trPr>
          <w:trHeight w:val="2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15A40" w:rsidRPr="00715A40" w:rsidTr="00715A40">
        <w:trPr>
          <w:trHeight w:val="51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полномочий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17 888,23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11 718,65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-6 169,58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5A40" w:rsidRPr="00715A40" w:rsidTr="00715A40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7 077,16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6 900,08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-177,08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5A40" w:rsidRPr="00715A40" w:rsidTr="00715A40">
        <w:trPr>
          <w:trHeight w:val="4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15A40" w:rsidRPr="00715A40" w:rsidTr="00715A40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-1 016,11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-2 798,87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4 365,60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2 247,27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-2 118,33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-575,12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715A40" w:rsidRPr="00715A40" w:rsidTr="00715A40">
        <w:trPr>
          <w:trHeight w:val="9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</w:tr>
      <w:tr w:rsidR="00715A40" w:rsidRPr="00715A40" w:rsidTr="00715A40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</w:tr>
      <w:tr w:rsidR="00715A40" w:rsidRPr="00715A40" w:rsidTr="00715A40">
        <w:trPr>
          <w:trHeight w:val="4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-193,10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715A40" w:rsidRPr="00715A40" w:rsidTr="00715A40">
        <w:trPr>
          <w:trHeight w:val="4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5A40" w:rsidRPr="00715A40" w:rsidTr="00715A40">
        <w:trPr>
          <w:trHeight w:val="4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-441,40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15A40" w:rsidRPr="00715A40" w:rsidTr="00715A40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15A40" w:rsidRPr="00715A40" w:rsidTr="00715A40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15A40" w:rsidRPr="00715A40" w:rsidTr="00715A40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715A40" w:rsidRPr="00715A40" w:rsidTr="00715A40">
        <w:trPr>
          <w:trHeight w:val="28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20 431,33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-7 804,08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40" w:rsidRPr="00715A40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15A40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5E39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76D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15305D" w:rsidRPr="0074476D">
        <w:rPr>
          <w:rFonts w:ascii="Times New Roman" w:hAnsi="Times New Roman" w:cs="Times New Roman"/>
          <w:sz w:val="24"/>
          <w:szCs w:val="24"/>
        </w:rPr>
        <w:t>6</w:t>
      </w:r>
      <w:r w:rsidRPr="0074476D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201</w:t>
      </w:r>
      <w:r w:rsidR="008F12D7" w:rsidRPr="0074476D">
        <w:rPr>
          <w:rFonts w:ascii="Times New Roman" w:hAnsi="Times New Roman" w:cs="Times New Roman"/>
          <w:sz w:val="24"/>
          <w:szCs w:val="24"/>
        </w:rPr>
        <w:t>7</w:t>
      </w:r>
      <w:r w:rsidRPr="0074476D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74476D">
        <w:rPr>
          <w:rFonts w:ascii="Times New Roman" w:hAnsi="Times New Roman" w:cs="Times New Roman"/>
          <w:sz w:val="24"/>
          <w:szCs w:val="24"/>
        </w:rPr>
        <w:t>т 7 804,08</w:t>
      </w:r>
      <w:r w:rsidRPr="0074476D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74476D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74476D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74476D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74476D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74476D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6F18EF" w:rsidRDefault="006F18EF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8EF" w:rsidRDefault="006F18EF" w:rsidP="006F18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</w:t>
      </w:r>
      <w:r w:rsidRPr="005F0DB4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Pr="005F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Pr="005F0DB4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годы, представленн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F0DB4">
        <w:rPr>
          <w:rFonts w:ascii="Times New Roman" w:hAnsi="Times New Roman" w:cs="Times New Roman"/>
          <w:sz w:val="24"/>
          <w:szCs w:val="24"/>
        </w:rPr>
        <w:t xml:space="preserve"> для экспертизы в Контрольно-счетную палату муниципального </w:t>
      </w:r>
      <w:r w:rsidRPr="005F0DB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«Нерюнгринский район», </w:t>
      </w:r>
      <w:r w:rsidRPr="00E25F35">
        <w:rPr>
          <w:rFonts w:ascii="Times New Roman" w:hAnsi="Times New Roman" w:cs="Times New Roman"/>
          <w:sz w:val="24"/>
          <w:szCs w:val="24"/>
        </w:rPr>
        <w:t>с разбивкой по разделам бюджетной классификации расходов приведена в таблице:</w:t>
      </w:r>
    </w:p>
    <w:p w:rsidR="00917CD2" w:rsidRPr="00E25F35" w:rsidRDefault="00917CD2" w:rsidP="006F18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760"/>
        <w:gridCol w:w="700"/>
        <w:gridCol w:w="1120"/>
        <w:gridCol w:w="520"/>
        <w:gridCol w:w="1120"/>
        <w:gridCol w:w="520"/>
        <w:gridCol w:w="1120"/>
        <w:gridCol w:w="520"/>
      </w:tblGrid>
      <w:tr w:rsidR="006F18EF" w:rsidRPr="005D11BA" w:rsidTr="00900C4E">
        <w:trPr>
          <w:trHeight w:val="288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Прогноз на 2017 год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Прогноз на 2018 год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Прогноз на 2019 год</w:t>
            </w:r>
          </w:p>
        </w:tc>
      </w:tr>
      <w:tr w:rsidR="006F18EF" w:rsidRPr="005D11BA" w:rsidTr="00900C4E">
        <w:trPr>
          <w:trHeight w:val="184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F18EF" w:rsidRPr="005D11BA" w:rsidTr="00900C4E">
        <w:trPr>
          <w:trHeight w:val="288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F18EF" w:rsidRPr="005D11BA" w:rsidTr="00900C4E">
        <w:trPr>
          <w:trHeight w:val="17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F18EF" w:rsidRPr="005D11BA" w:rsidTr="00917CD2">
        <w:trPr>
          <w:trHeight w:val="6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полномочий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11 718,65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11 903,13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12 124,68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6F18EF" w:rsidRPr="005D11BA" w:rsidTr="00917CD2">
        <w:trPr>
          <w:trHeight w:val="4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6 900,08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7 119,55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7 356,10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6F18EF" w:rsidRPr="005D11BA" w:rsidTr="00917CD2">
        <w:trPr>
          <w:trHeight w:val="56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8EF" w:rsidRPr="005D11BA" w:rsidTr="00917CD2">
        <w:trPr>
          <w:trHeight w:val="4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18EF" w:rsidRPr="005D11BA" w:rsidTr="00917CD2">
        <w:trPr>
          <w:trHeight w:val="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18EF" w:rsidRPr="005D11BA" w:rsidTr="00917CD2">
        <w:trPr>
          <w:trHeight w:val="40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8EF" w:rsidRPr="005D11BA" w:rsidTr="00917CD2">
        <w:trPr>
          <w:trHeight w:val="4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2 247,27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2 247,28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2 247,28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F18EF" w:rsidRPr="005D11BA" w:rsidTr="00917CD2">
        <w:trPr>
          <w:trHeight w:val="4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18EF" w:rsidRPr="005D11BA" w:rsidTr="00917CD2">
        <w:trPr>
          <w:trHeight w:val="4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18EF" w:rsidRPr="005D11BA" w:rsidTr="00900C4E">
        <w:trPr>
          <w:trHeight w:val="11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00C4E">
        <w:trPr>
          <w:trHeight w:val="7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00C4E">
        <w:trPr>
          <w:trHeight w:val="6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17CD2">
        <w:trPr>
          <w:trHeight w:val="4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00C4E">
        <w:trPr>
          <w:trHeight w:val="4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17CD2">
        <w:trPr>
          <w:trHeight w:val="3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00C4E">
        <w:trPr>
          <w:trHeight w:val="6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F18EF" w:rsidRPr="005D11BA" w:rsidTr="00917CD2">
        <w:trPr>
          <w:trHeight w:val="4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8EF" w:rsidRPr="005D11BA" w:rsidTr="00900C4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17CD2">
        <w:trPr>
          <w:trHeight w:val="3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17CD2">
        <w:trPr>
          <w:trHeight w:val="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F18EF" w:rsidRPr="005D11BA" w:rsidTr="00917CD2">
        <w:trPr>
          <w:trHeight w:val="4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18EF" w:rsidRPr="005D11BA" w:rsidTr="00900C4E">
        <w:trPr>
          <w:trHeight w:val="288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12 627,25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12 811,73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13 033,28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EF" w:rsidRPr="005D11BA" w:rsidRDefault="006F18EF" w:rsidP="0090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6F18EF" w:rsidRDefault="006F18EF" w:rsidP="006F1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15A40" w:rsidRPr="0074476D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476D">
        <w:rPr>
          <w:rFonts w:ascii="Times New Roman" w:hAnsi="Times New Roman" w:cs="Times New Roman"/>
          <w:sz w:val="24"/>
          <w:szCs w:val="24"/>
        </w:rPr>
        <w:tab/>
      </w:r>
      <w:r w:rsidR="00CE5CBD" w:rsidRPr="0074476D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715A40" w:rsidRPr="0074476D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="00B26FAA" w:rsidRPr="0074476D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74476D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составляют расходы по </w:t>
      </w:r>
      <w:r w:rsidR="00715A40" w:rsidRPr="0074476D">
        <w:rPr>
          <w:rFonts w:ascii="Times New Roman" w:hAnsi="Times New Roman" w:cs="Times New Roman"/>
          <w:sz w:val="24"/>
          <w:szCs w:val="24"/>
        </w:rPr>
        <w:lastRenderedPageBreak/>
        <w:t>следующим разделам: Раздел 0100 «Общегосударственные вопросы»; Раздел 0800 «Культура и кинематография»; Раздел 0500 «Жилищно-коммунальное хозяйство».</w:t>
      </w:r>
    </w:p>
    <w:p w:rsidR="00B26BBF" w:rsidRPr="005C3D6E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6D">
        <w:rPr>
          <w:rFonts w:ascii="Times New Roman" w:hAnsi="Times New Roman" w:cs="Times New Roman"/>
          <w:sz w:val="24"/>
          <w:szCs w:val="24"/>
        </w:rPr>
        <w:tab/>
      </w:r>
    </w:p>
    <w:p w:rsidR="0015305D" w:rsidRPr="005C3D6E" w:rsidRDefault="0015305D" w:rsidP="0015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Оценка </w:t>
      </w:r>
      <w:r w:rsidRPr="005C3D6E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0B72C0" w:rsidRDefault="008504DD" w:rsidP="00FF710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710F" w:rsidRPr="005C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72C0" w:rsidRPr="005C3D6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FF710F" w:rsidRPr="005C3D6E">
        <w:rPr>
          <w:rFonts w:ascii="Times New Roman" w:hAnsi="Times New Roman" w:cs="Times New Roman"/>
          <w:sz w:val="24"/>
          <w:szCs w:val="24"/>
        </w:rPr>
        <w:t>о</w:t>
      </w:r>
      <w:r w:rsidR="000B72C0" w:rsidRPr="005C3D6E">
        <w:rPr>
          <w:rFonts w:ascii="Times New Roman" w:hAnsi="Times New Roman" w:cs="Times New Roman"/>
          <w:sz w:val="24"/>
          <w:szCs w:val="24"/>
        </w:rPr>
        <w:t>м поселени</w:t>
      </w:r>
      <w:r w:rsidR="00FF710F" w:rsidRPr="005C3D6E">
        <w:rPr>
          <w:rFonts w:ascii="Times New Roman" w:hAnsi="Times New Roman" w:cs="Times New Roman"/>
          <w:sz w:val="24"/>
          <w:szCs w:val="24"/>
        </w:rPr>
        <w:t>и «Поселок Хани</w:t>
      </w:r>
      <w:r w:rsidR="00FF710F">
        <w:rPr>
          <w:rFonts w:ascii="Times New Roman" w:hAnsi="Times New Roman" w:cs="Times New Roman"/>
          <w:sz w:val="24"/>
          <w:szCs w:val="24"/>
        </w:rPr>
        <w:t xml:space="preserve">» Нерюнгринского района действуют </w:t>
      </w:r>
      <w:r w:rsidR="000B72C0">
        <w:rPr>
          <w:rFonts w:ascii="Times New Roman" w:hAnsi="Times New Roman" w:cs="Times New Roman"/>
          <w:sz w:val="24"/>
          <w:szCs w:val="24"/>
        </w:rPr>
        <w:t xml:space="preserve"> </w:t>
      </w:r>
      <w:r w:rsidR="00B73712">
        <w:rPr>
          <w:rFonts w:ascii="Times New Roman" w:hAnsi="Times New Roman" w:cs="Times New Roman"/>
          <w:sz w:val="24"/>
          <w:szCs w:val="24"/>
        </w:rPr>
        <w:t>пять</w:t>
      </w:r>
      <w:r w:rsidR="000B72C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FF710F">
        <w:rPr>
          <w:rFonts w:ascii="Times New Roman" w:hAnsi="Times New Roman" w:cs="Times New Roman"/>
          <w:sz w:val="24"/>
          <w:szCs w:val="24"/>
        </w:rPr>
        <w:t>ы</w:t>
      </w:r>
      <w:r w:rsidR="000B72C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B72C0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Муниципальная долгосрочная программа «Благоустройство территории ГП «Поселок Хани» Нерюнгринского района ОС (Я) на 2013- 2017 гг.», утвержденная постановлением Главы городского поселения «Поселок Хани» от 14.08.2014 № 24-П.</w:t>
      </w:r>
    </w:p>
    <w:p w:rsidR="000B72C0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Муниципальная программа «Развитие культуры на территории муниципального образования «Городское поселение «Поселок Хани» Нерюнгринского района Республики Саха (Якутия) на 2016- 2018 годы»</w:t>
      </w:r>
      <w:r w:rsidR="007D5019">
        <w:rPr>
          <w:rFonts w:ascii="Times New Roman" w:hAnsi="Times New Roman" w:cs="Times New Roman"/>
          <w:sz w:val="24"/>
          <w:szCs w:val="24"/>
        </w:rPr>
        <w:t>,</w:t>
      </w:r>
      <w:r w:rsidR="007D5019" w:rsidRPr="007D5019">
        <w:rPr>
          <w:rFonts w:ascii="Times New Roman" w:hAnsi="Times New Roman" w:cs="Times New Roman"/>
          <w:sz w:val="24"/>
          <w:szCs w:val="24"/>
        </w:rPr>
        <w:t xml:space="preserve"> </w:t>
      </w:r>
      <w:r w:rsidR="007D5019">
        <w:rPr>
          <w:rFonts w:ascii="Times New Roman" w:hAnsi="Times New Roman" w:cs="Times New Roman"/>
          <w:sz w:val="24"/>
          <w:szCs w:val="24"/>
        </w:rPr>
        <w:t>утвержденная постановлением Администрации городского поселения «Поселок Хани» от 25.11.2015 № 85-П.</w:t>
      </w:r>
    </w:p>
    <w:p w:rsidR="000B72C0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Муниципальная программа «Молодежная политика на территории муниципального образования «Городское поселение «Поселок Хани» Нерюнгринского района Республики Саха (Якутия) на 2016-2018 годы»</w:t>
      </w:r>
      <w:r w:rsidR="00860BE3">
        <w:rPr>
          <w:rFonts w:ascii="Times New Roman" w:hAnsi="Times New Roman" w:cs="Times New Roman"/>
          <w:sz w:val="24"/>
          <w:szCs w:val="24"/>
        </w:rPr>
        <w:t>,</w:t>
      </w:r>
      <w:r w:rsidR="00860BE3" w:rsidRPr="00860BE3">
        <w:rPr>
          <w:rFonts w:ascii="Times New Roman" w:hAnsi="Times New Roman" w:cs="Times New Roman"/>
          <w:sz w:val="24"/>
          <w:szCs w:val="24"/>
        </w:rPr>
        <w:t xml:space="preserve"> </w:t>
      </w:r>
      <w:r w:rsidR="00860BE3">
        <w:rPr>
          <w:rFonts w:ascii="Times New Roman" w:hAnsi="Times New Roman" w:cs="Times New Roman"/>
          <w:sz w:val="24"/>
          <w:szCs w:val="24"/>
        </w:rPr>
        <w:t>утвержденная постановлением Администрации городского поселения «Поселок Хани» от 25.11.2015 № 86-П.</w:t>
      </w:r>
    </w:p>
    <w:p w:rsidR="00DF3617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Муниципальная программа «Развитие физической культуры и спорта на территории муниципального образования «Городское поселение «Поселок Хани» Нерюнгринского района Республики Саха (Якутия) на 2016-2018 годы», утвержденная постановлением Администрации городского поселения «Поселок Хани» от 25.11.2015 № 84-П.  </w:t>
      </w:r>
      <w:r w:rsidR="00DF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12" w:rsidRDefault="00B73712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Муниципальная программа «Обеспечение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2016 – 2018 гг.».  </w:t>
      </w:r>
    </w:p>
    <w:p w:rsidR="003A658D" w:rsidRDefault="00305651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</w:t>
      </w:r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</w:t>
      </w:r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</w:t>
      </w:r>
      <w:proofErr w:type="gramStart"/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Хани» на</w:t>
      </w:r>
      <w:proofErr w:type="gramEnd"/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муниципальных программ </w:t>
      </w:r>
      <w:r w:rsidR="00E64DAB" w:rsidRPr="009A22A4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E64DAB" w:rsidRPr="009A22A4">
        <w:rPr>
          <w:rFonts w:ascii="Times New Roman" w:hAnsi="Times New Roman" w:cs="Times New Roman"/>
          <w:sz w:val="24"/>
          <w:szCs w:val="24"/>
          <w:lang w:eastAsia="ru-RU"/>
        </w:rPr>
        <w:t>и на  плановый  период  2018 и 2019 гг</w:t>
      </w:r>
      <w:r w:rsidR="00E64D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10 221,8</w:t>
      </w:r>
      <w:r w:rsidR="00A470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658D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рублей, в том числе по периодам:</w:t>
      </w:r>
    </w:p>
    <w:p w:rsidR="00DC7895" w:rsidRPr="00013D62" w:rsidRDefault="003A658D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3 307,27 тыс. рублей, что составляет 26 % </w:t>
      </w:r>
      <w:r w:rsidR="0004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расходов бюджета городского поселения «</w:t>
      </w:r>
      <w:r w:rsidR="000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 Хани»;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8D5" w:rsidRPr="00013D62" w:rsidRDefault="000448D5" w:rsidP="0004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3 457,28 тыс. рублей, что составляет 27 %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расходов бюджета городского поселения «</w:t>
      </w:r>
      <w:r w:rsidR="000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 Хани»;</w:t>
      </w:r>
      <w:r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606" w:rsidRDefault="00DB3BE6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3 457,28 тыс. рублей, что составляет 27 %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расходов бюджета городского поселения «</w:t>
      </w:r>
      <w:r w:rsidR="0002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 Хани»</w:t>
      </w:r>
      <w:r w:rsidR="00DC789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3D5" w:rsidRDefault="00027C74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Экспертизой 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B73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Хани» Нерюнгринского района установлен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BD2A82" w:rsidRDefault="00EA63D5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статьи 36 главы 6 Положения о бюджетном процессе в городском поселении «Посе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Хани» Нерюнгринского района в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«Поселок Хани» Нерюнгринского района</w:t>
      </w:r>
      <w:r w:rsidR="00027C7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муниципальный правовой акт, определяющий порядок принятия решений о разработке, формировании и реализации  муниципальных программ.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финансирования, указанный в м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Хани» Нерюнгринского района не соответству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суммам, отраженным в 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городского поселения «Поселок Хани».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71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поселении «Поселок Хани» Нерюнгринского района </w:t>
      </w:r>
      <w:r w:rsidR="004672DB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ежегодная оценка эффективности реализации муниципальных программ</w:t>
      </w:r>
      <w:r w:rsidR="004672DB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действующих</w:t>
      </w:r>
      <w:r w:rsidR="00BD2A82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«Поселок Хани» Нерюнгринского района.</w:t>
      </w:r>
    </w:p>
    <w:p w:rsidR="00EA63D5" w:rsidRPr="005E0407" w:rsidRDefault="00EA63D5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проекте решения Ханинского поселкового Совета депутатов «Об утверждении бюджета МО «Городское поселение «Поселок Хани» Нерюнгринского района на 2017 год и на плановый период 2018 и 2019 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предусмотрено финансирование муниципальных программ в 2019 году. Срок действия муниципальных программ городского поселения «Поселок Хани» Нерюнгринского района заканчивается в 2018 году, кроме того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 муниципальной долгосрочной программы </w:t>
      </w:r>
      <w:r>
        <w:rPr>
          <w:rFonts w:ascii="Times New Roman" w:hAnsi="Times New Roman" w:cs="Times New Roman"/>
          <w:sz w:val="24"/>
          <w:szCs w:val="24"/>
        </w:rPr>
        <w:t>«Благоустройство территории ГП «Поселок Хани» Нерюнгринского района РС (Я) на 2013- 2017 гг.», утвержденной постановлением Главы городского поселения «Поселок Хани» от 14.08.2014 № 24-П заканчивается в</w:t>
      </w:r>
      <w:r w:rsidR="0002599A">
        <w:rPr>
          <w:rFonts w:ascii="Times New Roman" w:hAnsi="Times New Roman" w:cs="Times New Roman"/>
          <w:sz w:val="24"/>
          <w:szCs w:val="24"/>
        </w:rPr>
        <w:t xml:space="preserve"> январе 2018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0259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C74" w:rsidRDefault="00027C74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4A55A7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F5A39"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Pr="009E778E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9E778E">
        <w:rPr>
          <w:rFonts w:ascii="Times New Roman" w:hAnsi="Times New Roman" w:cs="Times New Roman"/>
          <w:b/>
          <w:sz w:val="28"/>
          <w:szCs w:val="28"/>
        </w:rPr>
        <w:t>непрограммных направлений деятельности</w:t>
      </w:r>
    </w:p>
    <w:p w:rsidR="009A22A4" w:rsidRPr="009A22A4" w:rsidRDefault="009A22A4" w:rsidP="009A22A4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22A4">
        <w:rPr>
          <w:rFonts w:ascii="Times New Roman" w:hAnsi="Times New Roman" w:cs="Times New Roman"/>
          <w:sz w:val="24"/>
          <w:szCs w:val="24"/>
        </w:rPr>
        <w:t xml:space="preserve">Городским поселением «Поселок Хани» Нерюнгринского района не предоставлены в </w:t>
      </w:r>
      <w:r w:rsidR="008C1607" w:rsidRPr="009A22A4">
        <w:rPr>
          <w:rFonts w:ascii="Times New Roman" w:hAnsi="Times New Roman" w:cs="Times New Roman"/>
          <w:sz w:val="24"/>
          <w:szCs w:val="24"/>
        </w:rPr>
        <w:t>Контрольно-</w:t>
      </w:r>
      <w:r w:rsidR="00FE77A4" w:rsidRPr="009A22A4">
        <w:rPr>
          <w:rFonts w:ascii="Times New Roman" w:hAnsi="Times New Roman" w:cs="Times New Roman"/>
          <w:sz w:val="24"/>
          <w:szCs w:val="24"/>
        </w:rPr>
        <w:t>счетн</w:t>
      </w:r>
      <w:r w:rsidRPr="009A22A4">
        <w:rPr>
          <w:rFonts w:ascii="Times New Roman" w:hAnsi="Times New Roman" w:cs="Times New Roman"/>
          <w:sz w:val="24"/>
          <w:szCs w:val="24"/>
        </w:rPr>
        <w:t>ую</w:t>
      </w:r>
      <w:r w:rsidR="00FE77A4" w:rsidRPr="009A22A4">
        <w:rPr>
          <w:rFonts w:ascii="Times New Roman" w:hAnsi="Times New Roman" w:cs="Times New Roman"/>
          <w:sz w:val="24"/>
          <w:szCs w:val="24"/>
        </w:rPr>
        <w:t xml:space="preserve"> палат</w:t>
      </w:r>
      <w:r w:rsidRPr="009A22A4">
        <w:rPr>
          <w:rFonts w:ascii="Times New Roman" w:hAnsi="Times New Roman" w:cs="Times New Roman"/>
          <w:sz w:val="24"/>
          <w:szCs w:val="24"/>
        </w:rPr>
        <w:t>у</w:t>
      </w:r>
      <w:r w:rsidR="00FE77A4" w:rsidRPr="009A22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</w:t>
      </w:r>
      <w:r w:rsidRPr="009A22A4">
        <w:rPr>
          <w:rFonts w:ascii="Times New Roman" w:hAnsi="Times New Roman" w:cs="Times New Roman"/>
          <w:sz w:val="24"/>
          <w:szCs w:val="24"/>
        </w:rPr>
        <w:t xml:space="preserve">финансово-экономические обоснования </w:t>
      </w:r>
      <w:r w:rsidR="008C1607" w:rsidRPr="009A22A4">
        <w:rPr>
          <w:rFonts w:ascii="Times New Roman" w:hAnsi="Times New Roman" w:cs="Times New Roman"/>
          <w:sz w:val="24"/>
          <w:szCs w:val="24"/>
        </w:rPr>
        <w:t>бюджетных ассигнований, запланированных на реализацию непрограммных расходов</w:t>
      </w:r>
      <w:r w:rsidR="00FE77A4" w:rsidRPr="009A22A4">
        <w:rPr>
          <w:rFonts w:ascii="Times New Roman" w:hAnsi="Times New Roman" w:cs="Times New Roman"/>
          <w:sz w:val="24"/>
          <w:szCs w:val="24"/>
        </w:rPr>
        <w:t>, отраженны</w:t>
      </w:r>
      <w:r w:rsidRPr="009A22A4">
        <w:rPr>
          <w:rFonts w:ascii="Times New Roman" w:hAnsi="Times New Roman" w:cs="Times New Roman"/>
          <w:sz w:val="24"/>
          <w:szCs w:val="24"/>
        </w:rPr>
        <w:t>х</w:t>
      </w:r>
      <w:r w:rsidR="00FE77A4" w:rsidRPr="009A22A4">
        <w:rPr>
          <w:rFonts w:ascii="Times New Roman" w:hAnsi="Times New Roman" w:cs="Times New Roman"/>
          <w:sz w:val="24"/>
          <w:szCs w:val="24"/>
        </w:rPr>
        <w:t xml:space="preserve"> в проекте бюджета муниципального образования </w:t>
      </w:r>
      <w:r w:rsidR="00C56786" w:rsidRPr="009A22A4">
        <w:rPr>
          <w:rFonts w:ascii="Times New Roman" w:hAnsi="Times New Roman" w:cs="Times New Roman"/>
          <w:sz w:val="24"/>
          <w:szCs w:val="24"/>
        </w:rPr>
        <w:t>«</w:t>
      </w:r>
      <w:r w:rsidR="00FE77A4" w:rsidRPr="009A22A4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C56786" w:rsidRPr="009A22A4">
        <w:rPr>
          <w:rFonts w:ascii="Times New Roman" w:hAnsi="Times New Roman" w:cs="Times New Roman"/>
          <w:sz w:val="24"/>
          <w:szCs w:val="24"/>
        </w:rPr>
        <w:t>»</w:t>
      </w:r>
      <w:r w:rsidR="00FE77A4" w:rsidRPr="009A22A4">
        <w:rPr>
          <w:rFonts w:ascii="Times New Roman" w:hAnsi="Times New Roman" w:cs="Times New Roman"/>
          <w:sz w:val="24"/>
          <w:szCs w:val="24"/>
        </w:rPr>
        <w:t xml:space="preserve"> на 201</w:t>
      </w:r>
      <w:r w:rsidR="002364ED" w:rsidRPr="009A22A4">
        <w:rPr>
          <w:rFonts w:ascii="Times New Roman" w:hAnsi="Times New Roman" w:cs="Times New Roman"/>
          <w:sz w:val="24"/>
          <w:szCs w:val="24"/>
        </w:rPr>
        <w:t>7</w:t>
      </w:r>
      <w:r w:rsidR="00FE77A4" w:rsidRPr="009A22A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A22A4">
        <w:rPr>
          <w:rFonts w:ascii="Times New Roman" w:hAnsi="Times New Roman" w:cs="Times New Roman"/>
          <w:sz w:val="24"/>
          <w:szCs w:val="24"/>
          <w:lang w:eastAsia="ru-RU"/>
        </w:rPr>
        <w:t>и на  плановый  период  2018 и 2019 гг</w:t>
      </w:r>
      <w:proofErr w:type="gramStart"/>
      <w:r w:rsidRPr="009A22A4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9A2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AF73CC" w:rsidRPr="009A22A4" w:rsidRDefault="00AF73CC" w:rsidP="00AF73CC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22A4">
        <w:rPr>
          <w:rFonts w:ascii="Times New Roman" w:hAnsi="Times New Roman" w:cs="Times New Roman"/>
          <w:sz w:val="24"/>
          <w:szCs w:val="24"/>
        </w:rPr>
        <w:t xml:space="preserve">проекте бюджета муниципального образования «Нерюнгринский район» на 2017 год </w:t>
      </w:r>
      <w:r w:rsidRPr="009A22A4">
        <w:rPr>
          <w:rFonts w:ascii="Times New Roman" w:hAnsi="Times New Roman" w:cs="Times New Roman"/>
          <w:sz w:val="24"/>
          <w:szCs w:val="24"/>
          <w:lang w:eastAsia="ru-RU"/>
        </w:rPr>
        <w:t>и на  плановый  период  2018 и 2019 гг</w:t>
      </w:r>
      <w:proofErr w:type="gramStart"/>
      <w:r w:rsidRPr="009A22A4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9A2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ассигнования на </w:t>
      </w:r>
      <w:r>
        <w:rPr>
          <w:rFonts w:ascii="Times New Roman" w:hAnsi="Times New Roman" w:cs="Times New Roman"/>
          <w:sz w:val="24"/>
          <w:szCs w:val="24"/>
        </w:rPr>
        <w:t>реализацию непрограммных направлений деятельности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запланированы в сумме 38 472,26 тыс. рублей, в том числе по периодам:</w:t>
      </w:r>
    </w:p>
    <w:p w:rsidR="008A6B9E" w:rsidRPr="008A6B9E" w:rsidRDefault="008A6B9E" w:rsidP="008A6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9E">
        <w:rPr>
          <w:rFonts w:ascii="Times New Roman" w:hAnsi="Times New Roman" w:cs="Times New Roman"/>
          <w:b/>
          <w:sz w:val="24"/>
          <w:szCs w:val="24"/>
        </w:rPr>
        <w:t>На 2017 год в проекте бюджета городского поселения «Поселок Хани» предусмотрено бюджетных ассигнований на общую сумму 12 627,25 тыс. рублей.</w:t>
      </w:r>
    </w:p>
    <w:p w:rsidR="008A6B9E" w:rsidRPr="00B227A8" w:rsidRDefault="002345FF" w:rsidP="008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>Р</w:t>
      </w:r>
      <w:r w:rsidR="008A6B9E" w:rsidRPr="00B227A8">
        <w:rPr>
          <w:rFonts w:ascii="Times New Roman" w:hAnsi="Times New Roman" w:cs="Times New Roman"/>
          <w:sz w:val="24"/>
          <w:szCs w:val="24"/>
        </w:rPr>
        <w:t>аздел 0100 «Общегосударственные расходы» финансирование на 2017 год составит 6 970,78 тыс. рублей, в том числе:</w:t>
      </w:r>
    </w:p>
    <w:p w:rsidR="008A6B9E" w:rsidRPr="00B227A8" w:rsidRDefault="009E13F4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7A8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0102 «Функционирование высшего должностного лица» – 1 331,3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, </w:t>
      </w:r>
      <w:r w:rsidRPr="00B227A8">
        <w:rPr>
          <w:rFonts w:ascii="Times New Roman" w:hAnsi="Times New Roman" w:cs="Times New Roman"/>
          <w:sz w:val="24"/>
          <w:szCs w:val="24"/>
        </w:rPr>
        <w:t>из них</w:t>
      </w:r>
      <w:r w:rsidR="008A6B9E" w:rsidRPr="00B227A8">
        <w:rPr>
          <w:rFonts w:ascii="Times New Roman" w:hAnsi="Times New Roman" w:cs="Times New Roman"/>
          <w:sz w:val="24"/>
          <w:szCs w:val="24"/>
        </w:rPr>
        <w:t>:</w:t>
      </w:r>
      <w:r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зар</w:t>
      </w:r>
      <w:r w:rsidRPr="00B227A8">
        <w:rPr>
          <w:rFonts w:ascii="Times New Roman" w:hAnsi="Times New Roman" w:cs="Times New Roman"/>
          <w:sz w:val="24"/>
          <w:szCs w:val="24"/>
        </w:rPr>
        <w:t>аботная плата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 – 998,0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начисления н</w:t>
      </w:r>
      <w:r w:rsidRPr="00B227A8">
        <w:rPr>
          <w:rFonts w:ascii="Times New Roman" w:hAnsi="Times New Roman" w:cs="Times New Roman"/>
          <w:sz w:val="24"/>
          <w:szCs w:val="24"/>
        </w:rPr>
        <w:t>а оплату труда – 301,4 тыс. рублей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командировки (суточные) – 132,0 тыс. руб</w:t>
      </w:r>
      <w:r w:rsidRPr="00B227A8">
        <w:rPr>
          <w:rFonts w:ascii="Times New Roman" w:hAnsi="Times New Roman" w:cs="Times New Roman"/>
          <w:sz w:val="24"/>
          <w:szCs w:val="24"/>
        </w:rPr>
        <w:t>лей;</w:t>
      </w:r>
      <w:proofErr w:type="gramEnd"/>
    </w:p>
    <w:p w:rsidR="008A6B9E" w:rsidRPr="00B227A8" w:rsidRDefault="002345FF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– 3 751,2 тыс. рублей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,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A6B9E" w:rsidRPr="00B227A8">
        <w:rPr>
          <w:rFonts w:ascii="Times New Roman" w:hAnsi="Times New Roman" w:cs="Times New Roman"/>
          <w:sz w:val="24"/>
          <w:szCs w:val="24"/>
        </w:rPr>
        <w:t>: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зар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аботная </w:t>
      </w:r>
      <w:r w:rsidR="008A6B9E" w:rsidRPr="00B227A8">
        <w:rPr>
          <w:rFonts w:ascii="Times New Roman" w:hAnsi="Times New Roman" w:cs="Times New Roman"/>
          <w:sz w:val="24"/>
          <w:szCs w:val="24"/>
        </w:rPr>
        <w:t>плат</w:t>
      </w:r>
      <w:r w:rsidR="009E13F4" w:rsidRPr="00B227A8">
        <w:rPr>
          <w:rFonts w:ascii="Times New Roman" w:hAnsi="Times New Roman" w:cs="Times New Roman"/>
          <w:sz w:val="24"/>
          <w:szCs w:val="24"/>
        </w:rPr>
        <w:t>а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 – 1 813,4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РС (Я) от 17.07.2008 г. № 296, положение, принятое </w:t>
      </w:r>
      <w:proofErr w:type="spellStart"/>
      <w:r w:rsidR="008A6B9E" w:rsidRPr="00B227A8">
        <w:rPr>
          <w:rFonts w:ascii="Times New Roman" w:hAnsi="Times New Roman" w:cs="Times New Roman"/>
          <w:sz w:val="24"/>
          <w:szCs w:val="24"/>
        </w:rPr>
        <w:t>Ханинским</w:t>
      </w:r>
      <w:proofErr w:type="spellEnd"/>
      <w:r w:rsidR="008A6B9E" w:rsidRPr="00B227A8">
        <w:rPr>
          <w:rFonts w:ascii="Times New Roman" w:hAnsi="Times New Roman" w:cs="Times New Roman"/>
          <w:sz w:val="24"/>
          <w:szCs w:val="24"/>
        </w:rPr>
        <w:t xml:space="preserve"> поселковым Советом № 1-3 от 26.12.2012 г. «Об оплате труда лиц, замещающих муниципальные должности»);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B9E" w:rsidRPr="00B227A8">
        <w:rPr>
          <w:rFonts w:ascii="Times New Roman" w:hAnsi="Times New Roman" w:cs="Times New Roman"/>
          <w:sz w:val="24"/>
          <w:szCs w:val="24"/>
        </w:rPr>
        <w:t>начисления на оплату труда – 547,6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коммунальные услуги – 299,0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материальные затраты – 1091,8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Членский взнос в Совет МО – 3,0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лей; </w:t>
      </w:r>
      <w:r w:rsidR="008A6B9E" w:rsidRPr="00B227A8">
        <w:rPr>
          <w:rFonts w:ascii="Times New Roman" w:hAnsi="Times New Roman" w:cs="Times New Roman"/>
          <w:sz w:val="24"/>
          <w:szCs w:val="24"/>
        </w:rPr>
        <w:t>на</w:t>
      </w:r>
      <w:r w:rsidR="009E13F4" w:rsidRPr="00B227A8">
        <w:rPr>
          <w:rFonts w:ascii="Times New Roman" w:hAnsi="Times New Roman" w:cs="Times New Roman"/>
          <w:sz w:val="24"/>
          <w:szCs w:val="24"/>
        </w:rPr>
        <w:t>лог на имущество – 1,5 тыс. рублей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транспортный налог – 0,6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лей;</w:t>
      </w:r>
      <w:proofErr w:type="gramEnd"/>
    </w:p>
    <w:p w:rsidR="008A6B9E" w:rsidRPr="00B227A8" w:rsidRDefault="002345FF" w:rsidP="009E13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B227A8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0107 «Обеспечение проведения выборов и референдумов» – 147,2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6B9E" w:rsidRPr="00B227A8" w:rsidRDefault="009E13F4" w:rsidP="008A6B9E">
      <w:pPr>
        <w:pStyle w:val="Style3"/>
        <w:widowControl/>
        <w:tabs>
          <w:tab w:val="left" w:pos="960"/>
        </w:tabs>
        <w:spacing w:line="240" w:lineRule="auto"/>
        <w:ind w:firstLine="0"/>
        <w:jc w:val="both"/>
        <w:rPr>
          <w:rStyle w:val="FontStyle15"/>
        </w:rPr>
      </w:pPr>
      <w:r w:rsidRPr="00B227A8">
        <w:t xml:space="preserve">     </w:t>
      </w:r>
      <w:r w:rsidR="002345FF" w:rsidRPr="00B227A8">
        <w:t xml:space="preserve">     </w:t>
      </w:r>
      <w:r w:rsidRPr="00B227A8">
        <w:t xml:space="preserve"> - </w:t>
      </w:r>
      <w:r w:rsidR="00900C4E" w:rsidRPr="00B227A8">
        <w:t xml:space="preserve">подраздел </w:t>
      </w:r>
      <w:r w:rsidR="008A6B9E" w:rsidRPr="00B227A8">
        <w:t>0111 «Резервный фонд»</w:t>
      </w:r>
      <w:r w:rsidRPr="00B227A8">
        <w:t xml:space="preserve"> – 90,0 тыс. рублей;</w:t>
      </w:r>
    </w:p>
    <w:p w:rsidR="008A6B9E" w:rsidRPr="00B227A8" w:rsidRDefault="002345FF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E13F4" w:rsidRPr="00B227A8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B227A8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– 1 474,8 тыс. руб., в том числе расходы на: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договор на оказание юридических услуг по вопросам оформления имущества – 315,6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договор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«Поселок Хани» – 360,0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накопление и вывоз бытовых отходов, техническое обслуживание квартир (квартира в г. Нерюнгри) – 35,8 тыс. руб</w:t>
      </w:r>
      <w:r w:rsidR="009E13F4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оформление земель под объектами ЖКХ в собственность – 260,4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="009E13F4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работа с населением </w:t>
      </w:r>
      <w:proofErr w:type="gramStart"/>
      <w:r w:rsidR="008A6B9E" w:rsidRPr="00B227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6B9E" w:rsidRPr="00B227A8">
        <w:rPr>
          <w:rFonts w:ascii="Times New Roman" w:hAnsi="Times New Roman" w:cs="Times New Roman"/>
          <w:sz w:val="24"/>
          <w:szCs w:val="24"/>
        </w:rPr>
        <w:t xml:space="preserve"> дог. ГПХ – 263,0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разработка программ (в специализированных</w:t>
      </w:r>
      <w:r w:rsidRPr="00B227A8">
        <w:rPr>
          <w:rFonts w:ascii="Times New Roman" w:hAnsi="Times New Roman" w:cs="Times New Roman"/>
          <w:sz w:val="24"/>
          <w:szCs w:val="24"/>
        </w:rPr>
        <w:t xml:space="preserve"> организациях) – 140,0 тыс. рублей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  <w:r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уплата налога на имущество организаций и земельного налога (содержание муниципальной собственности) – 100,0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A01737" w:rsidRPr="00B227A8">
        <w:rPr>
          <w:rFonts w:ascii="Times New Roman" w:hAnsi="Times New Roman" w:cs="Times New Roman"/>
          <w:sz w:val="24"/>
          <w:szCs w:val="24"/>
        </w:rPr>
        <w:t>.</w:t>
      </w:r>
    </w:p>
    <w:p w:rsidR="008A6B9E" w:rsidRPr="00B227A8" w:rsidRDefault="00900C4E" w:rsidP="00900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</w:t>
      </w:r>
      <w:r w:rsidR="00A01737" w:rsidRPr="00B227A8">
        <w:rPr>
          <w:rFonts w:ascii="Times New Roman" w:hAnsi="Times New Roman" w:cs="Times New Roman"/>
          <w:sz w:val="24"/>
          <w:szCs w:val="24"/>
        </w:rPr>
        <w:t xml:space="preserve">Раздел 0300 «Национальная безопасность и правоохранительная деятельность», по подразделу </w:t>
      </w:r>
      <w:r w:rsidR="008A6B9E" w:rsidRPr="00B227A8">
        <w:rPr>
          <w:rFonts w:ascii="Times New Roman" w:hAnsi="Times New Roman" w:cs="Times New Roman"/>
          <w:sz w:val="24"/>
          <w:szCs w:val="24"/>
        </w:rPr>
        <w:t>0309 «Защита населения и территории от ЧС природного и техногенного характера, гражданская оборона» – 450,0 тыс. руб</w:t>
      </w:r>
      <w:r w:rsidR="002345FF" w:rsidRPr="00B227A8">
        <w:rPr>
          <w:rFonts w:ascii="Times New Roman" w:hAnsi="Times New Roman" w:cs="Times New Roman"/>
          <w:sz w:val="24"/>
          <w:szCs w:val="24"/>
        </w:rPr>
        <w:t xml:space="preserve">лей, </w:t>
      </w:r>
      <w:r w:rsidR="008A6B9E" w:rsidRPr="00B227A8">
        <w:rPr>
          <w:rFonts w:ascii="Times New Roman" w:hAnsi="Times New Roman" w:cs="Times New Roman"/>
          <w:sz w:val="24"/>
          <w:szCs w:val="24"/>
        </w:rPr>
        <w:t>заложены расходы на</w:t>
      </w:r>
      <w:r w:rsidR="002345FF"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тушение пожаров, приобретение ГСМ для пожарной машины, тепловой пушки и ДГУ, приобретение огнетушителей – 450,0 тыс. руб</w:t>
      </w:r>
      <w:r w:rsidR="002345FF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.</w:t>
      </w:r>
    </w:p>
    <w:p w:rsidR="00900C4E" w:rsidRPr="00B227A8" w:rsidRDefault="00900C4E" w:rsidP="0090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>Раздел 0500 «Жилищно-коммунальное хозяйство», финансирование на 2017 год составит 450,0 тыс. рублей, в том числе:</w:t>
      </w:r>
    </w:p>
    <w:p w:rsidR="008A6B9E" w:rsidRPr="00B227A8" w:rsidRDefault="002345FF" w:rsidP="0090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0C4E" w:rsidRPr="00B227A8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0501 «Жилищное хозяйство» – 100,0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, </w:t>
      </w:r>
      <w:r w:rsidRPr="00B227A8">
        <w:rPr>
          <w:rFonts w:ascii="Times New Roman" w:hAnsi="Times New Roman" w:cs="Times New Roman"/>
          <w:sz w:val="24"/>
          <w:szCs w:val="24"/>
        </w:rPr>
        <w:t xml:space="preserve">по данному подразделу предусмотрены расходы </w:t>
      </w:r>
      <w:r w:rsidR="008A6B9E" w:rsidRPr="00B227A8">
        <w:rPr>
          <w:rFonts w:ascii="Times New Roman" w:hAnsi="Times New Roman" w:cs="Times New Roman"/>
          <w:sz w:val="24"/>
          <w:szCs w:val="24"/>
        </w:rPr>
        <w:t>на</w:t>
      </w:r>
      <w:r w:rsidRPr="00B227A8">
        <w:rPr>
          <w:rFonts w:ascii="Times New Roman" w:hAnsi="Times New Roman" w:cs="Times New Roman"/>
          <w:sz w:val="24"/>
          <w:szCs w:val="24"/>
        </w:rPr>
        <w:t xml:space="preserve"> с</w:t>
      </w:r>
      <w:r w:rsidR="008A6B9E" w:rsidRPr="00B227A8">
        <w:rPr>
          <w:rFonts w:ascii="Times New Roman" w:hAnsi="Times New Roman" w:cs="Times New Roman"/>
          <w:sz w:val="24"/>
          <w:szCs w:val="24"/>
        </w:rPr>
        <w:t>офинансирование капитального ремонта муниципального жилья – 100,0 тыс. рублей</w:t>
      </w:r>
      <w:r w:rsidR="00900C4E" w:rsidRPr="00B227A8">
        <w:rPr>
          <w:rFonts w:ascii="Times New Roman" w:hAnsi="Times New Roman" w:cs="Times New Roman"/>
          <w:sz w:val="24"/>
          <w:szCs w:val="24"/>
        </w:rPr>
        <w:t>;</w:t>
      </w:r>
    </w:p>
    <w:p w:rsidR="00BE1FE6" w:rsidRPr="00B227A8" w:rsidRDefault="00900C4E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227A8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0502 «Коммунальное хозяйство» – 1 073,6 тыс. руб</w:t>
      </w:r>
      <w:r w:rsidR="00BE1FE6"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, в том числе расходы на:</w:t>
      </w:r>
      <w:r w:rsidRPr="00B227A8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B227A8">
        <w:rPr>
          <w:rFonts w:ascii="Times New Roman" w:hAnsi="Times New Roman" w:cs="Times New Roman"/>
          <w:sz w:val="24"/>
          <w:szCs w:val="24"/>
        </w:rPr>
        <w:t>приобретение запчастей д</w:t>
      </w:r>
      <w:r w:rsidR="00BE1FE6" w:rsidRPr="00B227A8">
        <w:rPr>
          <w:rFonts w:ascii="Times New Roman" w:hAnsi="Times New Roman" w:cs="Times New Roman"/>
          <w:sz w:val="24"/>
          <w:szCs w:val="24"/>
        </w:rPr>
        <w:t xml:space="preserve">ля котельной – 1 043,6 тыс. рублей; 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договор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</w:t>
      </w:r>
      <w:r w:rsidR="00BE1FE6" w:rsidRPr="00B227A8">
        <w:rPr>
          <w:rFonts w:ascii="Times New Roman" w:hAnsi="Times New Roman" w:cs="Times New Roman"/>
          <w:sz w:val="24"/>
          <w:szCs w:val="24"/>
        </w:rPr>
        <w:t>«Поселок Хани» – 30,0 тыс. рублей.</w:t>
      </w:r>
      <w:proofErr w:type="gramEnd"/>
    </w:p>
    <w:p w:rsidR="008A6B9E" w:rsidRPr="00B227A8" w:rsidRDefault="00BE1FE6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Раздел 0100 «Социальная политика», финансирование на 2017 год составит 458,10 тыс. рублей, в том числе:</w:t>
      </w:r>
    </w:p>
    <w:p w:rsidR="008A6B9E" w:rsidRPr="00B227A8" w:rsidRDefault="00BE1FE6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- 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1001 «Пенсионное обеспечение» – 4</w:t>
      </w:r>
      <w:r w:rsidR="00655FB7">
        <w:rPr>
          <w:rFonts w:ascii="Times New Roman" w:hAnsi="Times New Roman" w:cs="Times New Roman"/>
          <w:sz w:val="24"/>
          <w:szCs w:val="24"/>
        </w:rPr>
        <w:t>38</w:t>
      </w:r>
      <w:r w:rsidR="008A6B9E" w:rsidRPr="00B227A8">
        <w:rPr>
          <w:rFonts w:ascii="Times New Roman" w:hAnsi="Times New Roman" w:cs="Times New Roman"/>
          <w:sz w:val="24"/>
          <w:szCs w:val="24"/>
        </w:rPr>
        <w:t>,1 тыс. руб. на выплату пен</w:t>
      </w:r>
      <w:r w:rsidRPr="00B227A8">
        <w:rPr>
          <w:rFonts w:ascii="Times New Roman" w:hAnsi="Times New Roman" w:cs="Times New Roman"/>
          <w:sz w:val="24"/>
          <w:szCs w:val="24"/>
        </w:rPr>
        <w:t>сии Якименко М.Ф. и Подоляк А.Н;</w:t>
      </w:r>
    </w:p>
    <w:p w:rsidR="008A6B9E" w:rsidRDefault="00BE1FE6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- подраздел </w:t>
      </w:r>
      <w:r w:rsidR="008A6B9E" w:rsidRPr="00B227A8">
        <w:rPr>
          <w:rFonts w:ascii="Times New Roman" w:hAnsi="Times New Roman" w:cs="Times New Roman"/>
          <w:sz w:val="24"/>
          <w:szCs w:val="24"/>
        </w:rPr>
        <w:t>1006 «Другие вопросы в области социальной политики» – 20,0 тыс. руб. на приобретение подарочной продукции Ветеранам ВОВ и локальных воин</w:t>
      </w:r>
      <w:r w:rsidR="00115AF7">
        <w:rPr>
          <w:rFonts w:ascii="Times New Roman" w:hAnsi="Times New Roman" w:cs="Times New Roman"/>
          <w:sz w:val="24"/>
          <w:szCs w:val="24"/>
        </w:rPr>
        <w:t>.</w:t>
      </w:r>
    </w:p>
    <w:p w:rsidR="00115AF7" w:rsidRPr="00B227A8" w:rsidRDefault="00115AF7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6B9E" w:rsidRPr="00B227A8" w:rsidRDefault="00BE1FE6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</w:t>
      </w:r>
      <w:r w:rsidR="008A6B9E" w:rsidRPr="00B227A8">
        <w:rPr>
          <w:rFonts w:ascii="Times New Roman" w:hAnsi="Times New Roman" w:cs="Times New Roman"/>
          <w:sz w:val="24"/>
          <w:szCs w:val="24"/>
        </w:rPr>
        <w:t>Иные межбюджетные трансферты по передаваемым полномочиям</w:t>
      </w:r>
      <w:r w:rsidRPr="00B227A8">
        <w:rPr>
          <w:rFonts w:ascii="Times New Roman" w:hAnsi="Times New Roman" w:cs="Times New Roman"/>
          <w:sz w:val="24"/>
          <w:szCs w:val="24"/>
        </w:rPr>
        <w:t xml:space="preserve"> на 2017 год предусмотрены в сумме 908,6 тыс. рублей, в том числе по разделам: </w:t>
      </w:r>
    </w:p>
    <w:p w:rsidR="008A6B9E" w:rsidRPr="00B227A8" w:rsidRDefault="00BE1FE6" w:rsidP="00BE1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- </w:t>
      </w:r>
      <w:r w:rsidR="008A6B9E" w:rsidRPr="00B227A8">
        <w:rPr>
          <w:rFonts w:ascii="Times New Roman" w:hAnsi="Times New Roman" w:cs="Times New Roman"/>
          <w:sz w:val="24"/>
          <w:szCs w:val="24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надзора», в том числе расходы </w:t>
      </w:r>
      <w:proofErr w:type="gramStart"/>
      <w:r w:rsidR="008A6B9E" w:rsidRPr="00B227A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6B9E" w:rsidRPr="00B227A8" w:rsidRDefault="00BE1FE6" w:rsidP="008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6B9E" w:rsidRPr="00B227A8">
        <w:rPr>
          <w:rFonts w:ascii="Times New Roman" w:hAnsi="Times New Roman" w:cs="Times New Roman"/>
          <w:sz w:val="24"/>
          <w:szCs w:val="24"/>
        </w:rPr>
        <w:t>- осуществление отдельных бюджетных полномочий внешнего муниципального финансового контроля 69,7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;</w:t>
      </w:r>
    </w:p>
    <w:p w:rsidR="008A6B9E" w:rsidRPr="00B227A8" w:rsidRDefault="00BE1FE6" w:rsidP="008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6B9E" w:rsidRPr="00B227A8">
        <w:rPr>
          <w:rFonts w:ascii="Times New Roman" w:hAnsi="Times New Roman" w:cs="Times New Roman"/>
          <w:sz w:val="24"/>
          <w:szCs w:val="24"/>
        </w:rPr>
        <w:t>- осуществление отдельных бюджетных полномочий финансового органа – 1,0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.</w:t>
      </w:r>
    </w:p>
    <w:p w:rsidR="008A6B9E" w:rsidRPr="00B227A8" w:rsidRDefault="00BE1FE6" w:rsidP="00BE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B227A8">
        <w:rPr>
          <w:rFonts w:ascii="Times New Roman" w:hAnsi="Times New Roman" w:cs="Times New Roman"/>
          <w:sz w:val="24"/>
          <w:szCs w:val="24"/>
        </w:rPr>
        <w:t>0801 «Культура» – передаваемые полномочия по библиотеке – 800,0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.</w:t>
      </w:r>
    </w:p>
    <w:p w:rsidR="008A6B9E" w:rsidRDefault="00BE1FE6" w:rsidP="00BE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7A8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B227A8">
        <w:rPr>
          <w:rFonts w:ascii="Times New Roman" w:hAnsi="Times New Roman" w:cs="Times New Roman"/>
          <w:sz w:val="24"/>
          <w:szCs w:val="24"/>
        </w:rPr>
        <w:t>0412 «Вопросы в области национальной экономики» – 37,9 тыс. руб</w:t>
      </w:r>
      <w:r w:rsidRPr="00B227A8">
        <w:rPr>
          <w:rFonts w:ascii="Times New Roman" w:hAnsi="Times New Roman" w:cs="Times New Roman"/>
          <w:sz w:val="24"/>
          <w:szCs w:val="24"/>
        </w:rPr>
        <w:t>лей</w:t>
      </w:r>
      <w:r w:rsidR="008A6B9E" w:rsidRPr="00B227A8">
        <w:rPr>
          <w:rFonts w:ascii="Times New Roman" w:hAnsi="Times New Roman" w:cs="Times New Roman"/>
          <w:sz w:val="24"/>
          <w:szCs w:val="24"/>
        </w:rPr>
        <w:t>.</w:t>
      </w:r>
    </w:p>
    <w:p w:rsidR="00882B1D" w:rsidRPr="00B227A8" w:rsidRDefault="00882B1D" w:rsidP="00BE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B7E" w:rsidRPr="008A6B9E" w:rsidRDefault="00886B7E" w:rsidP="00886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9E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6B9E">
        <w:rPr>
          <w:rFonts w:ascii="Times New Roman" w:hAnsi="Times New Roman" w:cs="Times New Roman"/>
          <w:b/>
          <w:sz w:val="24"/>
          <w:szCs w:val="24"/>
        </w:rPr>
        <w:t xml:space="preserve"> год в проекте бюджета городского поселения «Поселок Хани» предусмотрено бюджетных ассигнований на общую сумму 12</w:t>
      </w:r>
      <w:r>
        <w:rPr>
          <w:rFonts w:ascii="Times New Roman" w:hAnsi="Times New Roman" w:cs="Times New Roman"/>
          <w:b/>
          <w:sz w:val="24"/>
          <w:szCs w:val="24"/>
        </w:rPr>
        <w:t> 811,73</w:t>
      </w:r>
      <w:r w:rsidRPr="008A6B9E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31445E" w:rsidRPr="00723074" w:rsidRDefault="0031445E" w:rsidP="00314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>Раздел 0100 «Общегосударственные расходы» финансирование на 201</w:t>
      </w:r>
      <w:r w:rsidR="00211220">
        <w:rPr>
          <w:rFonts w:ascii="Times New Roman" w:hAnsi="Times New Roman" w:cs="Times New Roman"/>
          <w:sz w:val="24"/>
          <w:szCs w:val="24"/>
        </w:rPr>
        <w:t>8</w:t>
      </w:r>
      <w:r w:rsidRPr="00723074">
        <w:rPr>
          <w:rFonts w:ascii="Times New Roman" w:hAnsi="Times New Roman" w:cs="Times New Roman"/>
          <w:sz w:val="24"/>
          <w:szCs w:val="24"/>
        </w:rPr>
        <w:t xml:space="preserve"> год составит 7 190,25 тыс. рублей, в том числе:</w:t>
      </w:r>
    </w:p>
    <w:p w:rsidR="00D13B0E" w:rsidRPr="00723074" w:rsidRDefault="00D13B0E" w:rsidP="00D13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074">
        <w:rPr>
          <w:rFonts w:ascii="Times New Roman" w:hAnsi="Times New Roman" w:cs="Times New Roman"/>
          <w:sz w:val="24"/>
          <w:szCs w:val="24"/>
        </w:rPr>
        <w:t xml:space="preserve">- подраздел 0102 «Функционирование высшего должностного лица» – 1 331,3 тыс. рублей, в том числе расходы на:  зарплату – 998,0 тыс. рублей; начисления на оплату труда – 301,4 тыс. рублей; командировки (суточные) – 132,0 тыс. рублей. </w:t>
      </w:r>
      <w:proofErr w:type="gramEnd"/>
    </w:p>
    <w:p w:rsidR="00D13B0E" w:rsidRPr="00723074" w:rsidRDefault="00D13B0E" w:rsidP="00FC2C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074">
        <w:rPr>
          <w:rFonts w:ascii="Times New Roman" w:hAnsi="Times New Roman" w:cs="Times New Roman"/>
          <w:sz w:val="24"/>
          <w:szCs w:val="24"/>
        </w:rPr>
        <w:t xml:space="preserve">- подраздел 0104 «Функционирование правительства РФ, высших исполнительных органов государственной власти субъектов РФ, местных администраций» – 3 751,2 тыс. рублей, в том числе расходы на: зарплату – 1 813,4 тыс. рублей (постановление Правительства РС (Я) от 17.07.2008 г. № 296, положение, принятое </w:t>
      </w:r>
      <w:proofErr w:type="spellStart"/>
      <w:r w:rsidRPr="00723074">
        <w:rPr>
          <w:rFonts w:ascii="Times New Roman" w:hAnsi="Times New Roman" w:cs="Times New Roman"/>
          <w:sz w:val="24"/>
          <w:szCs w:val="24"/>
        </w:rPr>
        <w:t>Ханинским</w:t>
      </w:r>
      <w:proofErr w:type="spellEnd"/>
      <w:r w:rsidRPr="00723074">
        <w:rPr>
          <w:rFonts w:ascii="Times New Roman" w:hAnsi="Times New Roman" w:cs="Times New Roman"/>
          <w:sz w:val="24"/>
          <w:szCs w:val="24"/>
        </w:rPr>
        <w:t xml:space="preserve"> поселковым Советом № 1-3 от 26.12.2012 г. «Об оплате труда лиц, замещающих муниципальные должности»);</w:t>
      </w:r>
      <w:proofErr w:type="gramEnd"/>
      <w:r w:rsidRPr="00723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074">
        <w:rPr>
          <w:rFonts w:ascii="Times New Roman" w:hAnsi="Times New Roman" w:cs="Times New Roman"/>
          <w:sz w:val="24"/>
          <w:szCs w:val="24"/>
        </w:rPr>
        <w:t>начисления на оплату труда – 547,6 тыс. рублей; коммунальные услуги – 299,0 тыс. рублей; материальные затраты – 1239,0 тыс. рублей; Членский взнос в Совет МО – 3,0 тыс. рублей; налог на имущество – 1,5 тыс. рублей; транспортный налог – 0,6 тыс. рублей;</w:t>
      </w:r>
      <w:proofErr w:type="gramEnd"/>
    </w:p>
    <w:p w:rsidR="00D13B0E" w:rsidRPr="00723074" w:rsidRDefault="00D13B0E" w:rsidP="00D13B0E">
      <w:pPr>
        <w:spacing w:after="0" w:line="240" w:lineRule="auto"/>
        <w:jc w:val="both"/>
        <w:rPr>
          <w:rStyle w:val="FontStyle15"/>
        </w:rPr>
      </w:pPr>
      <w:r w:rsidRPr="00723074">
        <w:rPr>
          <w:rFonts w:ascii="Times New Roman" w:hAnsi="Times New Roman" w:cs="Times New Roman"/>
          <w:sz w:val="24"/>
          <w:szCs w:val="24"/>
        </w:rPr>
        <w:tab/>
        <w:t xml:space="preserve">- подраздел 0111 «Резервный фонд» – 90,0 тыс. рублей; </w:t>
      </w:r>
    </w:p>
    <w:p w:rsidR="00D13B0E" w:rsidRDefault="00D13B0E" w:rsidP="00D13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074">
        <w:rPr>
          <w:rFonts w:ascii="Times New Roman" w:hAnsi="Times New Roman" w:cs="Times New Roman"/>
          <w:sz w:val="24"/>
          <w:szCs w:val="24"/>
        </w:rPr>
        <w:t>- подраздел 0113 «Другие общегосударственные вопросы» – 1 634,5 тыс. руб., в том числе расходы на: договор на оказание юридических услуг по вопросам оформления имущества – 315,6 тыс. рублей; договор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«Поселок Хани» – 360,0 тыс. рублей;</w:t>
      </w:r>
      <w:proofErr w:type="gramEnd"/>
      <w:r w:rsidRPr="00723074">
        <w:rPr>
          <w:rFonts w:ascii="Times New Roman" w:hAnsi="Times New Roman" w:cs="Times New Roman"/>
          <w:sz w:val="24"/>
          <w:szCs w:val="24"/>
        </w:rPr>
        <w:t xml:space="preserve"> накопление и вывоз бытовых отходов, техническое обслуживание квартир (квартира в г. Нерюнгри) – 37,6 тыс. рублей; оформление земель под объектами ЖКХ в собственность – 88,0 тыс. рублей; работа с населением </w:t>
      </w:r>
      <w:proofErr w:type="gramStart"/>
      <w:r w:rsidRPr="007230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3074">
        <w:rPr>
          <w:rFonts w:ascii="Times New Roman" w:hAnsi="Times New Roman" w:cs="Times New Roman"/>
          <w:sz w:val="24"/>
          <w:szCs w:val="24"/>
        </w:rPr>
        <w:t xml:space="preserve"> дог. </w:t>
      </w:r>
      <w:proofErr w:type="gramStart"/>
      <w:r w:rsidRPr="00723074">
        <w:rPr>
          <w:rFonts w:ascii="Times New Roman" w:hAnsi="Times New Roman" w:cs="Times New Roman"/>
          <w:sz w:val="24"/>
          <w:szCs w:val="24"/>
        </w:rPr>
        <w:t xml:space="preserve">ГПХ – 263,0 тыс. рублей; разработка программ (в специализированных организациях) – 100,0 </w:t>
      </w:r>
      <w:r w:rsidRPr="00723074">
        <w:rPr>
          <w:rFonts w:ascii="Times New Roman" w:hAnsi="Times New Roman" w:cs="Times New Roman"/>
          <w:sz w:val="24"/>
          <w:szCs w:val="24"/>
        </w:rPr>
        <w:lastRenderedPageBreak/>
        <w:t>тыс. рублей; уплата налога на имущество организаций и земельного налога (содержание муниципальной собственности) – 100,0 тыс. рублей; Условно-утвержденные расходы – 320,3 тыс. руб</w:t>
      </w:r>
      <w:r w:rsidR="00723074">
        <w:rPr>
          <w:rFonts w:ascii="Times New Roman" w:hAnsi="Times New Roman" w:cs="Times New Roman"/>
          <w:sz w:val="24"/>
          <w:szCs w:val="24"/>
        </w:rPr>
        <w:t>лей</w:t>
      </w:r>
      <w:r w:rsidRPr="007230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1D3" w:rsidRPr="008C21D3" w:rsidRDefault="00655FB7" w:rsidP="008C2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21D3" w:rsidRPr="00B227A8">
        <w:rPr>
          <w:rFonts w:ascii="Times New Roman" w:hAnsi="Times New Roman" w:cs="Times New Roman"/>
          <w:sz w:val="24"/>
          <w:szCs w:val="24"/>
        </w:rPr>
        <w:t>Раздел 0300 «Национальная безопасность и правоохранительная деятельность», по подразделу 0309 «Защита населения и территории от ЧС природного и техногенного характера, гражданская оборона»</w:t>
      </w:r>
      <w:r w:rsidR="008C21D3" w:rsidRPr="008C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1D3" w:rsidRPr="008C21D3">
        <w:rPr>
          <w:rFonts w:ascii="Times New Roman" w:hAnsi="Times New Roman" w:cs="Times New Roman"/>
          <w:sz w:val="24"/>
          <w:szCs w:val="24"/>
        </w:rPr>
        <w:t>– 115,0 тыс. руб</w:t>
      </w:r>
      <w:r w:rsidR="008C21D3">
        <w:rPr>
          <w:rFonts w:ascii="Times New Roman" w:hAnsi="Times New Roman" w:cs="Times New Roman"/>
          <w:sz w:val="24"/>
          <w:szCs w:val="24"/>
        </w:rPr>
        <w:t>лей</w:t>
      </w:r>
      <w:r w:rsidR="008C21D3" w:rsidRPr="008C2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C21D3" w:rsidRPr="008C21D3">
        <w:rPr>
          <w:rFonts w:ascii="Times New Roman" w:hAnsi="Times New Roman" w:cs="Times New Roman"/>
          <w:sz w:val="24"/>
          <w:szCs w:val="24"/>
        </w:rPr>
        <w:t>аложены расходы на</w:t>
      </w:r>
      <w:r w:rsidR="008C21D3">
        <w:rPr>
          <w:rFonts w:ascii="Times New Roman" w:hAnsi="Times New Roman" w:cs="Times New Roman"/>
          <w:sz w:val="24"/>
          <w:szCs w:val="24"/>
        </w:rPr>
        <w:t xml:space="preserve"> </w:t>
      </w:r>
      <w:r w:rsidR="008C21D3" w:rsidRPr="008C21D3">
        <w:rPr>
          <w:rFonts w:ascii="Times New Roman" w:hAnsi="Times New Roman" w:cs="Times New Roman"/>
          <w:sz w:val="24"/>
          <w:szCs w:val="24"/>
        </w:rPr>
        <w:t>тушение пожаров, приобретение ГСМ для пожарной машины, тепловой пушки и ДГУ, приобретение огнетушителей – 115,0 тыс. руб.</w:t>
      </w:r>
    </w:p>
    <w:p w:rsidR="008C21D3" w:rsidRPr="008C21D3" w:rsidRDefault="00860DAE" w:rsidP="0065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Раздел 0400 «Национальная экономика» по подразделу </w:t>
      </w:r>
      <w:r w:rsidR="008C21D3" w:rsidRPr="000A48E4">
        <w:rPr>
          <w:rFonts w:ascii="Times New Roman" w:hAnsi="Times New Roman" w:cs="Times New Roman"/>
          <w:sz w:val="24"/>
          <w:szCs w:val="24"/>
        </w:rPr>
        <w:t>0412 «Вопросы в области национальной экономики» – 503,2</w:t>
      </w:r>
      <w:r w:rsidRPr="000A48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5FB7" w:rsidRPr="000A48E4">
        <w:rPr>
          <w:rFonts w:ascii="Times New Roman" w:hAnsi="Times New Roman" w:cs="Times New Roman"/>
          <w:sz w:val="24"/>
          <w:szCs w:val="24"/>
        </w:rPr>
        <w:t xml:space="preserve">. Заложены расходы на </w:t>
      </w:r>
      <w:r w:rsidR="008C21D3" w:rsidRPr="000A48E4">
        <w:rPr>
          <w:rFonts w:ascii="Times New Roman" w:hAnsi="Times New Roman" w:cs="Times New Roman"/>
          <w:sz w:val="24"/>
          <w:szCs w:val="24"/>
        </w:rPr>
        <w:t>зар</w:t>
      </w:r>
      <w:r w:rsidR="00655FB7" w:rsidRPr="000A48E4">
        <w:rPr>
          <w:rFonts w:ascii="Times New Roman" w:hAnsi="Times New Roman" w:cs="Times New Roman"/>
          <w:sz w:val="24"/>
          <w:szCs w:val="24"/>
        </w:rPr>
        <w:t xml:space="preserve">аботную плату – 374,9 тыс. рублей, </w:t>
      </w:r>
      <w:r w:rsidR="008C21D3" w:rsidRPr="000A48E4">
        <w:rPr>
          <w:rFonts w:ascii="Times New Roman" w:hAnsi="Times New Roman" w:cs="Times New Roman"/>
          <w:sz w:val="24"/>
          <w:szCs w:val="24"/>
        </w:rPr>
        <w:t>начисления на оплату труда – 113,2 тыс. руб</w:t>
      </w:r>
      <w:r w:rsidR="00655FB7" w:rsidRPr="000A48E4">
        <w:rPr>
          <w:rFonts w:ascii="Times New Roman" w:hAnsi="Times New Roman" w:cs="Times New Roman"/>
          <w:sz w:val="24"/>
          <w:szCs w:val="24"/>
        </w:rPr>
        <w:t>лей</w:t>
      </w:r>
      <w:r w:rsidR="00655FB7">
        <w:rPr>
          <w:rFonts w:ascii="Times New Roman" w:hAnsi="Times New Roman" w:cs="Times New Roman"/>
          <w:sz w:val="24"/>
          <w:szCs w:val="24"/>
        </w:rPr>
        <w:t xml:space="preserve">, </w:t>
      </w:r>
      <w:r w:rsidR="008C21D3" w:rsidRPr="008C21D3">
        <w:rPr>
          <w:rFonts w:ascii="Times New Roman" w:hAnsi="Times New Roman" w:cs="Times New Roman"/>
          <w:sz w:val="24"/>
          <w:szCs w:val="24"/>
        </w:rPr>
        <w:t>материальные затраты – 15,1 тыс. руб</w:t>
      </w:r>
      <w:r w:rsidR="00655FB7">
        <w:rPr>
          <w:rFonts w:ascii="Times New Roman" w:hAnsi="Times New Roman" w:cs="Times New Roman"/>
          <w:sz w:val="24"/>
          <w:szCs w:val="24"/>
        </w:rPr>
        <w:t>лей</w:t>
      </w:r>
      <w:r w:rsidR="008C21D3" w:rsidRPr="008C21D3">
        <w:rPr>
          <w:rFonts w:ascii="Times New Roman" w:hAnsi="Times New Roman" w:cs="Times New Roman"/>
          <w:sz w:val="24"/>
          <w:szCs w:val="24"/>
        </w:rPr>
        <w:t>.</w:t>
      </w:r>
    </w:p>
    <w:p w:rsidR="00655FB7" w:rsidRPr="000A48E4" w:rsidRDefault="00655FB7" w:rsidP="0065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>Раздел 0500 «Жилищно-коммунальное хозяйство», финансирование на 2018 год составит 450,0 тыс. рублей, в том числе:</w:t>
      </w:r>
    </w:p>
    <w:p w:rsidR="008C21D3" w:rsidRPr="000A48E4" w:rsidRDefault="00655FB7" w:rsidP="0065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C21D3" w:rsidRPr="000A48E4">
        <w:rPr>
          <w:rFonts w:ascii="Times New Roman" w:hAnsi="Times New Roman" w:cs="Times New Roman"/>
          <w:sz w:val="24"/>
          <w:szCs w:val="24"/>
        </w:rPr>
        <w:t xml:space="preserve">0501 «Жилищное хозяйство» </w:t>
      </w:r>
      <w:r w:rsidRPr="000A48E4">
        <w:rPr>
          <w:rFonts w:ascii="Times New Roman" w:hAnsi="Times New Roman" w:cs="Times New Roman"/>
          <w:sz w:val="24"/>
          <w:szCs w:val="24"/>
        </w:rPr>
        <w:t>с</w:t>
      </w:r>
      <w:r w:rsidR="008C21D3" w:rsidRPr="000A48E4">
        <w:rPr>
          <w:rFonts w:ascii="Times New Roman" w:hAnsi="Times New Roman" w:cs="Times New Roman"/>
          <w:sz w:val="24"/>
          <w:szCs w:val="24"/>
        </w:rPr>
        <w:t>офинансирование капитального ремонта муниципального жилья – 100,0 тыс. рублей</w:t>
      </w:r>
      <w:r w:rsidRPr="000A48E4">
        <w:rPr>
          <w:rFonts w:ascii="Times New Roman" w:hAnsi="Times New Roman" w:cs="Times New Roman"/>
          <w:sz w:val="24"/>
          <w:szCs w:val="24"/>
        </w:rPr>
        <w:t>;</w:t>
      </w:r>
    </w:p>
    <w:p w:rsidR="008C21D3" w:rsidRPr="000A48E4" w:rsidRDefault="00655FB7" w:rsidP="0065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ab/>
        <w:t xml:space="preserve">- подраздел </w:t>
      </w:r>
      <w:r w:rsidR="008C21D3" w:rsidRPr="000A48E4">
        <w:rPr>
          <w:rFonts w:ascii="Times New Roman" w:hAnsi="Times New Roman" w:cs="Times New Roman"/>
          <w:sz w:val="24"/>
          <w:szCs w:val="24"/>
        </w:rPr>
        <w:t>0502 «Коммунальное хозяйство» капитальный ремонт фронтального погрузчика JCB 3CX-4WS-8M – 150,0 тыс. руб.</w:t>
      </w:r>
    </w:p>
    <w:p w:rsidR="008C21D3" w:rsidRPr="000A48E4" w:rsidRDefault="00655FB7" w:rsidP="008C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             Раздел 1000 «Социальная политика», предусмотрены расходы в сумме 458,10 тыс. рублей, в том числе:</w:t>
      </w:r>
      <w:r w:rsidR="008C21D3" w:rsidRPr="000A48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C21D3" w:rsidRPr="000A48E4" w:rsidRDefault="00655FB7" w:rsidP="0065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C21D3" w:rsidRPr="000A48E4">
        <w:rPr>
          <w:rFonts w:ascii="Times New Roman" w:hAnsi="Times New Roman" w:cs="Times New Roman"/>
          <w:sz w:val="24"/>
          <w:szCs w:val="24"/>
        </w:rPr>
        <w:t>1001 «Пенсионное обеспечение» – 4</w:t>
      </w:r>
      <w:r w:rsidRPr="000A48E4">
        <w:rPr>
          <w:rFonts w:ascii="Times New Roman" w:hAnsi="Times New Roman" w:cs="Times New Roman"/>
          <w:sz w:val="24"/>
          <w:szCs w:val="24"/>
        </w:rPr>
        <w:t>38</w:t>
      </w:r>
      <w:r w:rsidR="008C21D3" w:rsidRPr="000A48E4">
        <w:rPr>
          <w:rFonts w:ascii="Times New Roman" w:hAnsi="Times New Roman" w:cs="Times New Roman"/>
          <w:sz w:val="24"/>
          <w:szCs w:val="24"/>
        </w:rPr>
        <w:t>,1 тыс. руб</w:t>
      </w:r>
      <w:r w:rsidR="000A48E4" w:rsidRPr="000A48E4">
        <w:rPr>
          <w:rFonts w:ascii="Times New Roman" w:hAnsi="Times New Roman" w:cs="Times New Roman"/>
          <w:sz w:val="24"/>
          <w:szCs w:val="24"/>
        </w:rPr>
        <w:t>лей</w:t>
      </w:r>
      <w:r w:rsidR="008C21D3" w:rsidRPr="000A48E4">
        <w:rPr>
          <w:rFonts w:ascii="Times New Roman" w:hAnsi="Times New Roman" w:cs="Times New Roman"/>
          <w:sz w:val="24"/>
          <w:szCs w:val="24"/>
        </w:rPr>
        <w:t xml:space="preserve"> на выплату пенсии Якименко М.Ф. и Подоляк А.Н.</w:t>
      </w:r>
    </w:p>
    <w:p w:rsidR="008C21D3" w:rsidRDefault="000A48E4" w:rsidP="008C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ab/>
        <w:t xml:space="preserve">- подраздел </w:t>
      </w:r>
      <w:r w:rsidR="008C21D3" w:rsidRPr="000A48E4">
        <w:rPr>
          <w:rFonts w:ascii="Times New Roman" w:hAnsi="Times New Roman" w:cs="Times New Roman"/>
          <w:sz w:val="24"/>
          <w:szCs w:val="24"/>
        </w:rPr>
        <w:t>1006 «Другие вопросы в области социальной политики» – 20,0 тыс. руб</w:t>
      </w:r>
      <w:r w:rsidRPr="000A48E4">
        <w:rPr>
          <w:rFonts w:ascii="Times New Roman" w:hAnsi="Times New Roman" w:cs="Times New Roman"/>
          <w:sz w:val="24"/>
          <w:szCs w:val="24"/>
        </w:rPr>
        <w:t>лей</w:t>
      </w:r>
      <w:r w:rsidR="008C21D3" w:rsidRPr="000A48E4">
        <w:rPr>
          <w:rFonts w:ascii="Times New Roman" w:hAnsi="Times New Roman" w:cs="Times New Roman"/>
          <w:sz w:val="24"/>
          <w:szCs w:val="24"/>
        </w:rPr>
        <w:t xml:space="preserve"> на приобретение подарочной продукции Ветеранам ВОВ и локальных воин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F7" w:rsidRPr="000A48E4" w:rsidRDefault="00115AF7" w:rsidP="008C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0E" w:rsidRPr="00723074" w:rsidRDefault="00D13B0E" w:rsidP="00D13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Иные межбюджетные трансферты по передаваемым полномочиям </w:t>
      </w:r>
      <w:r w:rsidR="00211220">
        <w:rPr>
          <w:rFonts w:ascii="Times New Roman" w:hAnsi="Times New Roman" w:cs="Times New Roman"/>
          <w:sz w:val="24"/>
          <w:szCs w:val="24"/>
        </w:rPr>
        <w:t>на 2018</w:t>
      </w:r>
      <w:r w:rsidRPr="00723074">
        <w:rPr>
          <w:rFonts w:ascii="Times New Roman" w:hAnsi="Times New Roman" w:cs="Times New Roman"/>
          <w:sz w:val="24"/>
          <w:szCs w:val="24"/>
        </w:rPr>
        <w:t xml:space="preserve"> год предусмотрены в сумме 908,6 тыс. рублей, в том числе по разделам: </w:t>
      </w:r>
    </w:p>
    <w:p w:rsidR="00D13B0E" w:rsidRPr="00723074" w:rsidRDefault="00D13B0E" w:rsidP="00D13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- 0106 «Обеспечение деятельности финансовых, налоговых и таможенных органов и органов финансового (финансово-бюджетного) надзора», в том числе расходы </w:t>
      </w:r>
      <w:proofErr w:type="gramStart"/>
      <w:r w:rsidRPr="007230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3B0E" w:rsidRPr="00723074" w:rsidRDefault="00D13B0E" w:rsidP="00D13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      - осуществление отдельных бюджетных полномочий внешнего муниципального финансового контроля 69,7 тыс. рублей;</w:t>
      </w:r>
    </w:p>
    <w:p w:rsidR="00D13B0E" w:rsidRPr="00723074" w:rsidRDefault="00D13B0E" w:rsidP="00D13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      - осуществление отдельных бюджетных полномочий финансового органа – 1,0 тыс. рублей.</w:t>
      </w:r>
    </w:p>
    <w:p w:rsidR="00D13B0E" w:rsidRPr="00723074" w:rsidRDefault="00D13B0E" w:rsidP="00D1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>- 0801 «Культура» – передаваемые полномочия по библиотеке – 800,0 тыс. рублей.</w:t>
      </w:r>
    </w:p>
    <w:p w:rsidR="00D13B0E" w:rsidRPr="00723074" w:rsidRDefault="00D13B0E" w:rsidP="00D1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>- 0412 «Вопросы в области национальной экономики» – 37,9 тыс. рублей.</w:t>
      </w:r>
    </w:p>
    <w:p w:rsidR="00D13B0E" w:rsidRPr="00D13B0E" w:rsidRDefault="00D13B0E" w:rsidP="00D13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DE" w:rsidRPr="008A6B9E" w:rsidRDefault="00843ADE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B9E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B9E">
        <w:rPr>
          <w:rFonts w:ascii="Times New Roman" w:hAnsi="Times New Roman" w:cs="Times New Roman"/>
          <w:b/>
          <w:sz w:val="24"/>
          <w:szCs w:val="24"/>
        </w:rPr>
        <w:t xml:space="preserve"> год в проекте бюджета городского поселения «Поселок Хани» предусмотрено бюджетных ассигнований на общую сумму 1</w:t>
      </w:r>
      <w:r>
        <w:rPr>
          <w:rFonts w:ascii="Times New Roman" w:hAnsi="Times New Roman" w:cs="Times New Roman"/>
          <w:b/>
          <w:sz w:val="24"/>
          <w:szCs w:val="24"/>
        </w:rPr>
        <w:t>3 033,28</w:t>
      </w:r>
      <w:r w:rsidRPr="008A6B9E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843ADE" w:rsidRDefault="00843ADE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>Раздел 0100 «Общегосударственные расходы» финансирование на 201</w:t>
      </w:r>
      <w:r w:rsidR="001F3EA5">
        <w:rPr>
          <w:rFonts w:ascii="Times New Roman" w:hAnsi="Times New Roman" w:cs="Times New Roman"/>
          <w:sz w:val="24"/>
          <w:szCs w:val="24"/>
        </w:rPr>
        <w:t>9</w:t>
      </w:r>
      <w:r w:rsidRPr="00723074">
        <w:rPr>
          <w:rFonts w:ascii="Times New Roman" w:hAnsi="Times New Roman" w:cs="Times New Roman"/>
          <w:sz w:val="24"/>
          <w:szCs w:val="24"/>
        </w:rPr>
        <w:t xml:space="preserve"> год составит 7</w:t>
      </w:r>
      <w:r w:rsidR="001F3EA5">
        <w:rPr>
          <w:rFonts w:ascii="Times New Roman" w:hAnsi="Times New Roman" w:cs="Times New Roman"/>
          <w:sz w:val="24"/>
          <w:szCs w:val="24"/>
        </w:rPr>
        <w:t> 426,80 тыс. рублей.</w:t>
      </w:r>
    </w:p>
    <w:p w:rsidR="001F3EA5" w:rsidRPr="008C21D3" w:rsidRDefault="001F3EA5" w:rsidP="001F3E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27A8">
        <w:rPr>
          <w:rFonts w:ascii="Times New Roman" w:hAnsi="Times New Roman" w:cs="Times New Roman"/>
          <w:sz w:val="24"/>
          <w:szCs w:val="24"/>
        </w:rPr>
        <w:t>Раздел 0300 «Национальная безопасность и правоохранительная деятельность», по подразделу 0309 «Защита населения и территории от ЧС природного и техногенного характера, гражданская оборона»</w:t>
      </w:r>
      <w:r w:rsidRPr="008C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1D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C21D3">
        <w:rPr>
          <w:rFonts w:ascii="Times New Roman" w:hAnsi="Times New Roman" w:cs="Times New Roman"/>
          <w:sz w:val="24"/>
          <w:szCs w:val="24"/>
        </w:rPr>
        <w:t>,0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C2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EA5" w:rsidRPr="008C21D3" w:rsidRDefault="001F3EA5" w:rsidP="001F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0400 «Национальная экономика» 551,10</w:t>
      </w:r>
      <w:r w:rsidRPr="008C21D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C21D3">
        <w:rPr>
          <w:rFonts w:ascii="Times New Roman" w:hAnsi="Times New Roman" w:cs="Times New Roman"/>
          <w:sz w:val="24"/>
          <w:szCs w:val="24"/>
        </w:rPr>
        <w:t>.</w:t>
      </w:r>
    </w:p>
    <w:p w:rsidR="001F3EA5" w:rsidRDefault="001F3EA5" w:rsidP="001F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>Раздел 0500 «Жилищно-коммунальное хозяйство», финансирование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48E4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A48E4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EA5" w:rsidRDefault="001F3EA5" w:rsidP="001F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             Раздел 1000 «Социальная политика», предусмотрены расходы в сумме 458,10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EA5" w:rsidRPr="00723074" w:rsidRDefault="001F3EA5" w:rsidP="001F3E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Иные межбюджетные трансферты по передаваемым полномочиям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3074">
        <w:rPr>
          <w:rFonts w:ascii="Times New Roman" w:hAnsi="Times New Roman" w:cs="Times New Roman"/>
          <w:sz w:val="24"/>
          <w:szCs w:val="24"/>
        </w:rPr>
        <w:t xml:space="preserve"> год предусмотрены в сумме 908,6 тыс. рублей, в том числе по разделам: </w:t>
      </w:r>
    </w:p>
    <w:p w:rsidR="001F3EA5" w:rsidRPr="00723074" w:rsidRDefault="001F3EA5" w:rsidP="001F3E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- 0106 «Обеспечение деятельности финансовых, налоговых и таможенных органов и органов финансового (финансово-бюджетного) надзора», в том числе расходы </w:t>
      </w:r>
      <w:proofErr w:type="gramStart"/>
      <w:r w:rsidRPr="007230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3EA5" w:rsidRPr="00723074" w:rsidRDefault="001F3EA5" w:rsidP="001F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lastRenderedPageBreak/>
        <w:t xml:space="preserve">            - осуществление отдельных бюджетных полномочий внешнего муниципального финансового контроля 69,7 тыс. рублей;</w:t>
      </w:r>
    </w:p>
    <w:p w:rsidR="001F3EA5" w:rsidRPr="00723074" w:rsidRDefault="001F3EA5" w:rsidP="001F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 xml:space="preserve">            - осуществление отдельных бюджетных полномочий финансового органа – 1,0 тыс. рублей.</w:t>
      </w:r>
    </w:p>
    <w:p w:rsidR="001F3EA5" w:rsidRPr="00723074" w:rsidRDefault="001F3EA5" w:rsidP="001F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>- 0801 «Культура» – передаваемые полномочия по библиотеке – 800,0 тыс. рублей.</w:t>
      </w:r>
    </w:p>
    <w:p w:rsidR="001F3EA5" w:rsidRPr="00723074" w:rsidRDefault="001F3EA5" w:rsidP="001F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074">
        <w:rPr>
          <w:rFonts w:ascii="Times New Roman" w:hAnsi="Times New Roman" w:cs="Times New Roman"/>
          <w:sz w:val="24"/>
          <w:szCs w:val="24"/>
        </w:rPr>
        <w:t>- 0412 «Вопросы в области национальной экономики» – 37,9 тыс. рублей.</w:t>
      </w:r>
    </w:p>
    <w:p w:rsidR="001F3EA5" w:rsidRDefault="001F3EA5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Pr="00723074" w:rsidRDefault="006A0D48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B25000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0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F84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E64DA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9E778E" w:rsidRPr="00B25000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B2500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B71664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8E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="00B71664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9E778E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9E778E" w:rsidRPr="009E778E">
        <w:rPr>
          <w:rFonts w:ascii="Times New Roman" w:hAnsi="Times New Roman" w:cs="Times New Roman"/>
          <w:sz w:val="24"/>
          <w:szCs w:val="24"/>
        </w:rPr>
        <w:t>7</w:t>
      </w:r>
      <w:r w:rsidRPr="009E778E">
        <w:rPr>
          <w:rFonts w:ascii="Times New Roman" w:hAnsi="Times New Roman" w:cs="Times New Roman"/>
          <w:sz w:val="24"/>
          <w:szCs w:val="24"/>
        </w:rPr>
        <w:t xml:space="preserve"> год </w:t>
      </w:r>
      <w:r w:rsidR="00B71664">
        <w:rPr>
          <w:rFonts w:ascii="Times New Roman" w:hAnsi="Times New Roman" w:cs="Times New Roman"/>
          <w:sz w:val="24"/>
          <w:szCs w:val="24"/>
        </w:rPr>
        <w:t>и плановый период 2018 и 2019 годов запланиро</w:t>
      </w:r>
      <w:r w:rsidR="00CC40FE">
        <w:rPr>
          <w:rFonts w:ascii="Times New Roman" w:hAnsi="Times New Roman" w:cs="Times New Roman"/>
          <w:sz w:val="24"/>
          <w:szCs w:val="24"/>
        </w:rPr>
        <w:t>в</w:t>
      </w:r>
      <w:r w:rsidR="00B71664">
        <w:rPr>
          <w:rFonts w:ascii="Times New Roman" w:hAnsi="Times New Roman" w:cs="Times New Roman"/>
          <w:sz w:val="24"/>
          <w:szCs w:val="24"/>
        </w:rPr>
        <w:t>ано отсутствие дефицита и профицита бюджета.</w:t>
      </w:r>
    </w:p>
    <w:p w:rsidR="004A55A7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0D48" w:rsidRPr="009E778E" w:rsidRDefault="006A0D48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7F6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F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.</w:t>
      </w:r>
      <w:r w:rsidR="00E6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9B3C7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9B3C7C" w:rsidRPr="008901A6" w:rsidRDefault="009B3C7C" w:rsidP="009B3C7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1A6">
        <w:rPr>
          <w:rFonts w:ascii="Times New Roman" w:hAnsi="Times New Roman"/>
          <w:sz w:val="24"/>
          <w:szCs w:val="24"/>
        </w:rPr>
        <w:t>Верхний предел муниципального внутреннего долга МО «Городское поселение «Посёлок</w:t>
      </w:r>
      <w:r w:rsidRPr="008901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901A6">
        <w:rPr>
          <w:rFonts w:ascii="Times New Roman" w:hAnsi="Times New Roman"/>
          <w:sz w:val="24"/>
          <w:szCs w:val="24"/>
        </w:rPr>
        <w:t>Хани» на</w:t>
      </w:r>
      <w:proofErr w:type="gramEnd"/>
      <w:r w:rsidRPr="008901A6">
        <w:rPr>
          <w:rFonts w:ascii="Times New Roman" w:hAnsi="Times New Roman"/>
          <w:sz w:val="24"/>
          <w:szCs w:val="24"/>
        </w:rPr>
        <w:t xml:space="preserve"> 1 января 2018, 2019 и 2020 гг. установлен в сумме 0,0 тыс. рублей, в том числе верхний предел муниципального внутреннего долга по муниципальным гарантиям МО «Городское поселение «Посёлок</w:t>
      </w:r>
      <w:r w:rsidRPr="008901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01A6">
        <w:rPr>
          <w:rFonts w:ascii="Times New Roman" w:hAnsi="Times New Roman"/>
          <w:sz w:val="24"/>
          <w:szCs w:val="24"/>
        </w:rPr>
        <w:t>Хани» на 1 января 2018, 2019 и 2020 гг. в сумме 0,0 тыс. рублей.</w:t>
      </w:r>
    </w:p>
    <w:p w:rsidR="009B3C7C" w:rsidRPr="008901A6" w:rsidRDefault="009B3C7C" w:rsidP="009B3C7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01A6">
        <w:rPr>
          <w:rFonts w:ascii="Times New Roman" w:hAnsi="Times New Roman"/>
          <w:sz w:val="24"/>
          <w:szCs w:val="24"/>
        </w:rPr>
        <w:t>Предельный объем муниципального внутреннего долга на 2017-2019 гг. установлен в сумме 0,0 тыс. рублей</w:t>
      </w:r>
    </w:p>
    <w:p w:rsidR="004A55A7" w:rsidRPr="008901A6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1A6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8D251B" w:rsidRPr="008901A6">
        <w:rPr>
          <w:rFonts w:ascii="Times New Roman" w:hAnsi="Times New Roman" w:cs="Times New Roman"/>
          <w:sz w:val="24"/>
          <w:szCs w:val="24"/>
        </w:rPr>
        <w:t>в 201</w:t>
      </w:r>
      <w:r w:rsidR="00933263" w:rsidRPr="008901A6">
        <w:rPr>
          <w:rFonts w:ascii="Times New Roman" w:hAnsi="Times New Roman" w:cs="Times New Roman"/>
          <w:sz w:val="24"/>
          <w:szCs w:val="24"/>
        </w:rPr>
        <w:t xml:space="preserve">7-2019 </w:t>
      </w:r>
      <w:r w:rsidR="008D251B" w:rsidRPr="008901A6">
        <w:rPr>
          <w:rFonts w:ascii="Times New Roman" w:hAnsi="Times New Roman" w:cs="Times New Roman"/>
          <w:sz w:val="24"/>
          <w:szCs w:val="24"/>
        </w:rPr>
        <w:t>год</w:t>
      </w:r>
      <w:r w:rsidR="00933263" w:rsidRPr="008901A6">
        <w:rPr>
          <w:rFonts w:ascii="Times New Roman" w:hAnsi="Times New Roman" w:cs="Times New Roman"/>
          <w:sz w:val="24"/>
          <w:szCs w:val="24"/>
        </w:rPr>
        <w:t>ах</w:t>
      </w:r>
      <w:r w:rsidR="008901A6" w:rsidRPr="008901A6">
        <w:rPr>
          <w:rFonts w:ascii="Times New Roman" w:hAnsi="Times New Roman" w:cs="Times New Roman"/>
          <w:sz w:val="24"/>
          <w:szCs w:val="24"/>
        </w:rPr>
        <w:t xml:space="preserve"> </w:t>
      </w:r>
      <w:r w:rsidRPr="008901A6">
        <w:rPr>
          <w:rFonts w:ascii="Times New Roman" w:hAnsi="Times New Roman" w:cs="Times New Roman"/>
          <w:sz w:val="24"/>
          <w:szCs w:val="24"/>
        </w:rPr>
        <w:t>не планируется.</w:t>
      </w:r>
      <w:r w:rsidR="00933263" w:rsidRPr="0089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Default="006A0D48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1D4159" w:rsidRDefault="00FB409F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15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D4159" w:rsidRPr="008C0E59">
        <w:rPr>
          <w:rFonts w:ascii="Times New Roman" w:hAnsi="Times New Roman" w:cs="Times New Roman"/>
          <w:sz w:val="24"/>
          <w:szCs w:val="24"/>
        </w:rPr>
        <w:t>бюджета</w:t>
      </w:r>
      <w:r w:rsidR="001D415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1D4159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1D4159" w:rsidRPr="00206AD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1D4159" w:rsidRPr="007C3EA8">
        <w:rPr>
          <w:rFonts w:ascii="Times New Roman" w:hAnsi="Times New Roman" w:cs="Times New Roman"/>
          <w:sz w:val="24"/>
          <w:szCs w:val="24"/>
          <w:lang w:eastAsia="ru-RU"/>
        </w:rPr>
        <w:t>Положением о бюджетном процессе в муниципальном образовании городское поселение «Поселок Хани» Нерюнгринского района Республики Саха (Якутия), утвержденным решением Ханинского поселкового Совета от 05.03.2014 № 4-13</w:t>
      </w:r>
      <w:r w:rsidR="001D41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D48" w:rsidRDefault="006A0D48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159" w:rsidRDefault="001D4159" w:rsidP="001D41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4159" w:rsidRDefault="00FB409F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="001D4159" w:rsidRPr="0098478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1, статьи 169 Бюджетного кодекса Российской Федерации</w:t>
      </w:r>
      <w:r w:rsidR="001D41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159"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1998 № 145-ФЗ </w:t>
      </w:r>
      <w:r w:rsidR="001D4159" w:rsidRPr="0098478B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1D4159">
        <w:rPr>
          <w:rFonts w:ascii="Times New Roman" w:hAnsi="Times New Roman" w:cs="Times New Roman"/>
          <w:sz w:val="24"/>
          <w:szCs w:val="24"/>
        </w:rPr>
        <w:t xml:space="preserve"> П</w:t>
      </w:r>
      <w:r w:rsidR="001D4159" w:rsidRPr="0098478B">
        <w:rPr>
          <w:rFonts w:ascii="Times New Roman" w:hAnsi="Times New Roman" w:cs="Times New Roman"/>
          <w:sz w:val="24"/>
          <w:szCs w:val="24"/>
        </w:rPr>
        <w:t>роект бюджета</w:t>
      </w:r>
      <w:r w:rsidR="001D4159">
        <w:rPr>
          <w:rFonts w:ascii="Times New Roman" w:hAnsi="Times New Roman" w:cs="Times New Roman"/>
          <w:sz w:val="24"/>
          <w:szCs w:val="24"/>
        </w:rPr>
        <w:t xml:space="preserve"> </w:t>
      </w:r>
      <w:r w:rsidR="001D4159" w:rsidRPr="0098478B">
        <w:rPr>
          <w:rFonts w:ascii="Times New Roman" w:hAnsi="Times New Roman" w:cs="Times New Roman"/>
          <w:sz w:val="24"/>
          <w:szCs w:val="24"/>
        </w:rPr>
        <w:t xml:space="preserve">составлен на основе прогноза социально-экономического развития </w:t>
      </w:r>
      <w:r w:rsidR="001D4159">
        <w:rPr>
          <w:rFonts w:ascii="Times New Roman" w:hAnsi="Times New Roman" w:cs="Times New Roman"/>
          <w:sz w:val="24"/>
          <w:szCs w:val="24"/>
        </w:rPr>
        <w:t>МО «Городское поселение «Поселок Хани» Нерюнгр</w:t>
      </w:r>
      <w:r w:rsidR="001D4159" w:rsidRPr="0098478B">
        <w:rPr>
          <w:rFonts w:ascii="Times New Roman" w:hAnsi="Times New Roman" w:cs="Times New Roman"/>
          <w:sz w:val="24"/>
          <w:szCs w:val="24"/>
        </w:rPr>
        <w:t>инского района на 201</w:t>
      </w:r>
      <w:r w:rsidR="001D4159">
        <w:rPr>
          <w:rFonts w:ascii="Times New Roman" w:hAnsi="Times New Roman" w:cs="Times New Roman"/>
          <w:sz w:val="24"/>
          <w:szCs w:val="24"/>
        </w:rPr>
        <w:t>7</w:t>
      </w:r>
      <w:r w:rsidR="001D4159" w:rsidRPr="0098478B">
        <w:rPr>
          <w:rFonts w:ascii="Times New Roman" w:hAnsi="Times New Roman" w:cs="Times New Roman"/>
          <w:sz w:val="24"/>
          <w:szCs w:val="24"/>
        </w:rPr>
        <w:t>-201</w:t>
      </w:r>
      <w:r w:rsidR="001D4159">
        <w:rPr>
          <w:rFonts w:ascii="Times New Roman" w:hAnsi="Times New Roman" w:cs="Times New Roman"/>
          <w:sz w:val="24"/>
          <w:szCs w:val="24"/>
        </w:rPr>
        <w:t>9</w:t>
      </w:r>
      <w:r w:rsidR="001D4159" w:rsidRPr="0098478B">
        <w:rPr>
          <w:rFonts w:ascii="Times New Roman" w:hAnsi="Times New Roman" w:cs="Times New Roman"/>
          <w:sz w:val="24"/>
          <w:szCs w:val="24"/>
        </w:rPr>
        <w:t xml:space="preserve"> годы, утвержденного Постановлением </w:t>
      </w:r>
      <w:r w:rsidR="001D415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Хани» </w:t>
      </w:r>
      <w:r w:rsidR="001D4159" w:rsidRPr="0098478B">
        <w:rPr>
          <w:rFonts w:ascii="Times New Roman" w:hAnsi="Times New Roman" w:cs="Times New Roman"/>
          <w:sz w:val="24"/>
          <w:szCs w:val="24"/>
        </w:rPr>
        <w:t xml:space="preserve">от </w:t>
      </w:r>
      <w:r w:rsidR="001D4159">
        <w:rPr>
          <w:rFonts w:ascii="Times New Roman" w:hAnsi="Times New Roman" w:cs="Times New Roman"/>
          <w:sz w:val="24"/>
          <w:szCs w:val="24"/>
        </w:rPr>
        <w:t>07</w:t>
      </w:r>
      <w:r w:rsidR="001D4159" w:rsidRPr="0098478B">
        <w:rPr>
          <w:rFonts w:ascii="Times New Roman" w:hAnsi="Times New Roman" w:cs="Times New Roman"/>
          <w:sz w:val="24"/>
          <w:szCs w:val="24"/>
        </w:rPr>
        <w:t>.1</w:t>
      </w:r>
      <w:r w:rsidR="001D4159">
        <w:rPr>
          <w:rFonts w:ascii="Times New Roman" w:hAnsi="Times New Roman" w:cs="Times New Roman"/>
          <w:sz w:val="24"/>
          <w:szCs w:val="24"/>
        </w:rPr>
        <w:t>1</w:t>
      </w:r>
      <w:r w:rsidR="001D4159" w:rsidRPr="0098478B">
        <w:rPr>
          <w:rFonts w:ascii="Times New Roman" w:hAnsi="Times New Roman" w:cs="Times New Roman"/>
          <w:sz w:val="24"/>
          <w:szCs w:val="24"/>
        </w:rPr>
        <w:t>.201</w:t>
      </w:r>
      <w:r w:rsidR="001D4159">
        <w:rPr>
          <w:rFonts w:ascii="Times New Roman" w:hAnsi="Times New Roman" w:cs="Times New Roman"/>
          <w:sz w:val="24"/>
          <w:szCs w:val="24"/>
        </w:rPr>
        <w:t xml:space="preserve">6 </w:t>
      </w:r>
      <w:r w:rsidR="001D4159" w:rsidRPr="0098478B">
        <w:rPr>
          <w:rFonts w:ascii="Times New Roman" w:hAnsi="Times New Roman" w:cs="Times New Roman"/>
          <w:sz w:val="24"/>
          <w:szCs w:val="24"/>
        </w:rPr>
        <w:t xml:space="preserve">№ </w:t>
      </w:r>
      <w:r w:rsidR="001D4159">
        <w:rPr>
          <w:rFonts w:ascii="Times New Roman" w:hAnsi="Times New Roman" w:cs="Times New Roman"/>
          <w:sz w:val="24"/>
          <w:szCs w:val="24"/>
        </w:rPr>
        <w:t xml:space="preserve">71-П </w:t>
      </w:r>
      <w:r w:rsidR="001D4159" w:rsidRPr="0098478B">
        <w:rPr>
          <w:rFonts w:ascii="Times New Roman" w:hAnsi="Times New Roman" w:cs="Times New Roman"/>
          <w:sz w:val="24"/>
          <w:szCs w:val="24"/>
        </w:rPr>
        <w:t xml:space="preserve">«Об утверждении прогноза социально-экономического развития </w:t>
      </w:r>
      <w:r w:rsidR="001D4159">
        <w:rPr>
          <w:rFonts w:ascii="Times New Roman" w:hAnsi="Times New Roman" w:cs="Times New Roman"/>
          <w:sz w:val="24"/>
          <w:szCs w:val="24"/>
        </w:rPr>
        <w:t>МО «Городское поселение «Поселок Хани»</w:t>
      </w:r>
      <w:r w:rsidR="001D4159" w:rsidRPr="009847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D4159">
        <w:rPr>
          <w:rFonts w:ascii="Times New Roman" w:hAnsi="Times New Roman" w:cs="Times New Roman"/>
          <w:sz w:val="24"/>
          <w:szCs w:val="24"/>
        </w:rPr>
        <w:t>7</w:t>
      </w:r>
      <w:r w:rsidR="001D4159" w:rsidRPr="0098478B">
        <w:rPr>
          <w:rFonts w:ascii="Times New Roman" w:hAnsi="Times New Roman" w:cs="Times New Roman"/>
          <w:sz w:val="24"/>
          <w:szCs w:val="24"/>
        </w:rPr>
        <w:t>-201</w:t>
      </w:r>
      <w:r w:rsidR="001D4159">
        <w:rPr>
          <w:rFonts w:ascii="Times New Roman" w:hAnsi="Times New Roman" w:cs="Times New Roman"/>
          <w:sz w:val="24"/>
          <w:szCs w:val="24"/>
        </w:rPr>
        <w:t xml:space="preserve">9 </w:t>
      </w:r>
      <w:r w:rsidR="001D4159" w:rsidRPr="0098478B">
        <w:rPr>
          <w:rFonts w:ascii="Times New Roman" w:hAnsi="Times New Roman" w:cs="Times New Roman"/>
          <w:sz w:val="24"/>
          <w:szCs w:val="24"/>
        </w:rPr>
        <w:t>годы».</w:t>
      </w:r>
    </w:p>
    <w:p w:rsidR="00FB409F" w:rsidRDefault="00FB409F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Default="006A0D48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159" w:rsidRDefault="00FB409F" w:rsidP="00FB4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="001D4159"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акроэкономические условия исполнения бюджета </w:t>
      </w:r>
      <w:r w:rsidR="001D4159" w:rsidRPr="00FD2702">
        <w:rPr>
          <w:rFonts w:ascii="Times New Roman" w:hAnsi="Times New Roman" w:cs="Times New Roman"/>
          <w:sz w:val="24"/>
          <w:szCs w:val="24"/>
        </w:rPr>
        <w:t xml:space="preserve">МО </w:t>
      </w:r>
      <w:r w:rsidR="001D4159">
        <w:rPr>
          <w:rFonts w:ascii="Times New Roman" w:hAnsi="Times New Roman" w:cs="Times New Roman"/>
          <w:sz w:val="24"/>
          <w:szCs w:val="24"/>
        </w:rPr>
        <w:t>«Г</w:t>
      </w:r>
      <w:r w:rsidR="001D4159" w:rsidRPr="00FD2702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Хани» Нерюнгринского района </w:t>
      </w:r>
      <w:r w:rsidR="001D4159"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201</w:t>
      </w:r>
      <w:r w:rsidR="001D41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159"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сформированного прогноза социально-экономического развития на период 201</w:t>
      </w:r>
      <w:r w:rsidR="001D41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159"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-2019 </w:t>
      </w:r>
      <w:r w:rsidR="001D4159" w:rsidRPr="00FD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39083D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D48" w:rsidRDefault="006A0D48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244" w:rsidRDefault="00871165" w:rsidP="007822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B34AC" w:rsidRPr="00CB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CB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244" w:rsidRPr="00A04A46">
        <w:rPr>
          <w:rFonts w:ascii="Times New Roman" w:hAnsi="Times New Roman" w:cs="Times New Roman"/>
          <w:sz w:val="24"/>
          <w:szCs w:val="24"/>
        </w:rPr>
        <w:t>Общий объем доходов бюджета г</w:t>
      </w:r>
      <w:r w:rsidR="00782244" w:rsidRPr="00A04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782244" w:rsidRPr="00A04A46">
        <w:rPr>
          <w:rFonts w:ascii="Times New Roman" w:hAnsi="Times New Roman" w:cs="Times New Roman"/>
          <w:sz w:val="24"/>
          <w:szCs w:val="24"/>
        </w:rPr>
        <w:t>на 2017 год прогнозируется в размере 12 627,25 тыс. рублей, расходов 12 627,25 тыс. рублей.</w:t>
      </w:r>
      <w:r w:rsidR="00A329E1">
        <w:rPr>
          <w:rFonts w:ascii="Times New Roman" w:hAnsi="Times New Roman" w:cs="Times New Roman"/>
          <w:sz w:val="24"/>
          <w:szCs w:val="24"/>
        </w:rPr>
        <w:t xml:space="preserve"> </w:t>
      </w:r>
      <w:r w:rsidR="00782244" w:rsidRPr="00A04A46">
        <w:rPr>
          <w:rFonts w:ascii="Times New Roman" w:hAnsi="Times New Roman" w:cs="Times New Roman"/>
          <w:sz w:val="24"/>
          <w:szCs w:val="24"/>
        </w:rPr>
        <w:t xml:space="preserve">Уточненные назначения по доходам на 2016 год составили 15 022,90 тыс. рублей, ожидаемое в 2016 году исполнение </w:t>
      </w:r>
      <w:r w:rsidR="00782244">
        <w:rPr>
          <w:rFonts w:ascii="Times New Roman" w:hAnsi="Times New Roman" w:cs="Times New Roman"/>
          <w:sz w:val="24"/>
          <w:szCs w:val="24"/>
        </w:rPr>
        <w:t xml:space="preserve">расходной части </w:t>
      </w:r>
      <w:r w:rsidR="00782244" w:rsidRPr="00A04A46">
        <w:rPr>
          <w:rFonts w:ascii="Times New Roman" w:hAnsi="Times New Roman" w:cs="Times New Roman"/>
          <w:sz w:val="24"/>
          <w:szCs w:val="24"/>
        </w:rPr>
        <w:t xml:space="preserve">20 431,33 тыс. рублей. </w:t>
      </w:r>
    </w:p>
    <w:p w:rsidR="00A329E1" w:rsidRDefault="00A329E1" w:rsidP="007822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Default="006A0D48" w:rsidP="007822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34AC" w:rsidRDefault="00FF59E5" w:rsidP="00A329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9E1">
        <w:rPr>
          <w:rFonts w:ascii="Times New Roman" w:hAnsi="Times New Roman" w:cs="Times New Roman"/>
          <w:sz w:val="24"/>
          <w:szCs w:val="24"/>
        </w:rPr>
        <w:t>. Д</w:t>
      </w:r>
      <w:r w:rsidR="00CB34AC" w:rsidRPr="00A23DB8">
        <w:rPr>
          <w:rFonts w:ascii="Times New Roman" w:hAnsi="Times New Roman" w:cs="Times New Roman"/>
          <w:sz w:val="24"/>
          <w:szCs w:val="24"/>
        </w:rPr>
        <w:t xml:space="preserve">оходная часть бюджета </w:t>
      </w:r>
      <w:r w:rsidR="00CB34AC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B34AC" w:rsidRPr="00A23DB8">
        <w:rPr>
          <w:rFonts w:ascii="Times New Roman" w:hAnsi="Times New Roman" w:cs="Times New Roman"/>
          <w:sz w:val="24"/>
          <w:szCs w:val="24"/>
        </w:rPr>
        <w:t xml:space="preserve">на 2017 год и на плановый период 2018 и 2019 годы, формируемая за счет безвозмездных поступлений (субсидий,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</w:t>
      </w:r>
      <w:proofErr w:type="gramStart"/>
      <w:r w:rsidR="00CB34AC" w:rsidRPr="00A23DB8">
        <w:rPr>
          <w:rFonts w:ascii="Times New Roman" w:hAnsi="Times New Roman" w:cs="Times New Roman"/>
          <w:sz w:val="24"/>
          <w:szCs w:val="24"/>
        </w:rPr>
        <w:t xml:space="preserve">Таким образом, в проекте бюджета </w:t>
      </w:r>
      <w:r w:rsidR="00CB34AC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B34AC" w:rsidRPr="00A23DB8">
        <w:rPr>
          <w:rFonts w:ascii="Times New Roman" w:hAnsi="Times New Roman" w:cs="Times New Roman"/>
          <w:sz w:val="24"/>
          <w:szCs w:val="24"/>
        </w:rPr>
        <w:t xml:space="preserve">на 2017 год и на плановый период 2018 и 2019 годы устанавливаются только собственные доходы бюджета </w:t>
      </w:r>
      <w:r w:rsidR="00CB34AC" w:rsidRPr="00A23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B34AC" w:rsidRPr="00A23DB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годы и дотации на выравнивание уровня бюджетной обеспеченности.</w:t>
      </w:r>
      <w:proofErr w:type="gramEnd"/>
    </w:p>
    <w:p w:rsidR="00FF59E5" w:rsidRDefault="00FF59E5" w:rsidP="00A329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Default="006A0D48" w:rsidP="00A329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2244" w:rsidRDefault="00FF59E5" w:rsidP="00280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B2D29">
        <w:rPr>
          <w:rFonts w:ascii="Times New Roman" w:hAnsi="Times New Roman" w:cs="Times New Roman"/>
          <w:sz w:val="24"/>
          <w:szCs w:val="24"/>
        </w:rPr>
        <w:t>Расходы бюджета г</w:t>
      </w:r>
      <w:r w:rsidRPr="00EB2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EB2D29">
        <w:rPr>
          <w:rFonts w:ascii="Times New Roman" w:hAnsi="Times New Roman" w:cs="Times New Roman"/>
          <w:sz w:val="24"/>
          <w:szCs w:val="24"/>
        </w:rPr>
        <w:t xml:space="preserve"> на 2017 год планируются меньше ожидаемого исполнения 2016 года на 7 804,08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426">
        <w:rPr>
          <w:rFonts w:ascii="Times New Roman" w:hAnsi="Times New Roman" w:cs="Times New Roman"/>
          <w:sz w:val="24"/>
          <w:szCs w:val="24"/>
        </w:rPr>
        <w:t>Н</w:t>
      </w:r>
      <w:r w:rsidR="00782244" w:rsidRPr="0074476D">
        <w:rPr>
          <w:rFonts w:ascii="Times New Roman" w:hAnsi="Times New Roman" w:cs="Times New Roman"/>
          <w:sz w:val="24"/>
          <w:szCs w:val="24"/>
        </w:rPr>
        <w:t>аибольший удельный вес в расходах составляют расходы по следующим разделам: Раздел 0100 «Общегосударственные вопросы»; Раздел 0800 «Культура и кинематография»; Раздел 0500 «Жилищно-коммунальное хозяйство».</w:t>
      </w:r>
    </w:p>
    <w:p w:rsidR="00EA63D5" w:rsidRDefault="00EA63D5" w:rsidP="00280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Default="006A0D48" w:rsidP="00280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63D5" w:rsidRDefault="00917CD2" w:rsidP="00EA63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63D5">
        <w:rPr>
          <w:rFonts w:ascii="Times New Roman" w:hAnsi="Times New Roman" w:cs="Times New Roman"/>
          <w:sz w:val="24"/>
          <w:szCs w:val="24"/>
        </w:rPr>
        <w:t xml:space="preserve">. 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финансирования, предусмотренный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</w:t>
      </w:r>
      <w:proofErr w:type="gramStart"/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Хани» на</w:t>
      </w:r>
      <w:proofErr w:type="gramEnd"/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муниципальных программ составил 10 221,83 тыс. рублей, в том числе по периодам: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предусмотрен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3 307,27 тыс. рублей, что составляет 26 % 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расходов бюджета городского поселения «Поселок Хани»;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предусмотрен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3 457,28 тыс. рублей, что составляет 27 % 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расходов бюджета городского поселения «Поселок Хани»;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предусмотрен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3 457,28 тыс. рублей, что составляет 27 % 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расходов бюджета городского поселения «Поселок Хани»</w:t>
      </w:r>
      <w:r w:rsidR="00EA63D5" w:rsidRPr="0001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426" w:rsidRDefault="00280426" w:rsidP="00280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0D48" w:rsidRDefault="006A0D48" w:rsidP="00280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2244" w:rsidRDefault="00917CD2" w:rsidP="00280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0426">
        <w:rPr>
          <w:rFonts w:ascii="Times New Roman" w:hAnsi="Times New Roman" w:cs="Times New Roman"/>
          <w:sz w:val="24"/>
          <w:szCs w:val="24"/>
        </w:rPr>
        <w:t xml:space="preserve">. </w:t>
      </w:r>
      <w:r w:rsidR="00782244" w:rsidRPr="005C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244" w:rsidRPr="005C3D6E">
        <w:rPr>
          <w:rFonts w:ascii="Times New Roman" w:hAnsi="Times New Roman" w:cs="Times New Roman"/>
          <w:sz w:val="24"/>
          <w:szCs w:val="24"/>
        </w:rPr>
        <w:t xml:space="preserve"> городском поселении «Поселок Хани</w:t>
      </w:r>
      <w:r w:rsidR="00782244">
        <w:rPr>
          <w:rFonts w:ascii="Times New Roman" w:hAnsi="Times New Roman" w:cs="Times New Roman"/>
          <w:sz w:val="24"/>
          <w:szCs w:val="24"/>
        </w:rPr>
        <w:t>» Нерюнгринского района действуют  пять муниципальных программы, в том числе:</w:t>
      </w:r>
    </w:p>
    <w:p w:rsidR="00782244" w:rsidRDefault="00782244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Муниципальная долгосрочная программа «Благоустройство территории ГП «Поселок Хани» Нерюнгринского района ОС (Я) на 2013- 2017 гг.», утвержденная постановлением Главы городского поселения «Поселок Хани» от 14.08.2014 № 24-П.</w:t>
      </w:r>
    </w:p>
    <w:p w:rsidR="00782244" w:rsidRDefault="00782244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Муниципальная программа «Развитие культуры на территории муниципального образования «Городское поселение «Поселок Хани» Нерюнгринского района Республики Саха (Якутия) на 2016- 2018 годы»,</w:t>
      </w:r>
      <w:r w:rsidRPr="007D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утвержденная постановлением Администрации городского поселения «Поселок Хани» от 25.11.2015 № 85-П.</w:t>
      </w:r>
    </w:p>
    <w:p w:rsidR="00782244" w:rsidRDefault="00782244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Муниципальная программа «Молодежная политика на территории муниципального образования «Городское поселение «Поселок Хани» Нерюнгринского района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Саха (Якутия) на 2016-2018 годы»,</w:t>
      </w:r>
      <w:r w:rsidRPr="00860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утвержденная постановлением Администрации городского поселения «Поселок Хани» от 25.11.2015 № 86-П.</w:t>
      </w:r>
    </w:p>
    <w:p w:rsidR="00782244" w:rsidRDefault="00782244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Муниципальная программа «Развитие физической культуры и спорта на территории муниципального образования «Городское поселение «Поселок Хани» Нерюнгринского района Республики Саха (Якутия) на 2016-2018 годы», утвержденная постановлением Администрации городского поселения «Поселок Хани» от 25.11.2015 № 84-П.   </w:t>
      </w:r>
    </w:p>
    <w:p w:rsidR="00782244" w:rsidRDefault="00782244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Муниципальная программа «Обеспечение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2016 – 2018 гг.».  </w:t>
      </w:r>
    </w:p>
    <w:p w:rsidR="00EA63D5" w:rsidRDefault="00EA63D5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D5" w:rsidRPr="005E0407" w:rsidRDefault="00917CD2" w:rsidP="00EA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проекте решения Ханинского поселкового Совета депутатов «Об утверждении бюджета МО «Городское поселение «Поселок Хани» Нерюнгринского района на 2017 год и на плановый период 2018 и 2019 г </w:t>
      </w:r>
      <w:proofErr w:type="spellStart"/>
      <w:proofErr w:type="gramStart"/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EA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предусмотрено финансирование муниципальных программ в 2019 году. Срок действия муниципальных программ городского поселения «Поселок Хани» Нерюнгринского района заканчивается в 2018 году, кроме того срок действия муниципальной долгосрочной программы </w:t>
      </w:r>
      <w:r w:rsidR="00EA63D5">
        <w:rPr>
          <w:rFonts w:ascii="Times New Roman" w:hAnsi="Times New Roman" w:cs="Times New Roman"/>
          <w:sz w:val="24"/>
          <w:szCs w:val="24"/>
        </w:rPr>
        <w:t>«Благоустройство территории ГП «Поселок Хани» Нерюнгринского района РС (Я) на 2013- 2017 гг.», утвержденной постановлением Главы городского поселения «Поселок Хани» от 14.08.2014 № 24-П заканчивается в 2017 году.</w:t>
      </w:r>
    </w:p>
    <w:p w:rsidR="00EA63D5" w:rsidRDefault="00EA63D5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44" w:rsidRPr="005E0407" w:rsidRDefault="00917CD2" w:rsidP="00EA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Экспертизой </w:t>
      </w:r>
      <w:r w:rsidR="0078224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7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8224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Хани» Нерюнгринского района установлено, что в нарушение статьи 36 главы 6 Положения о бюджетном процессе в городском поселении «Поселок Хани» Нерюнгринского района:</w:t>
      </w:r>
    </w:p>
    <w:p w:rsidR="00782244" w:rsidRPr="005E0407" w:rsidRDefault="00280426" w:rsidP="00782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8224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«Поселок Хани» Нерюнгринского района отсутствует муниципальный правовой акт, определяющий порядок принятия решений о разработке, формировании и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 муниципальных программ;</w:t>
      </w:r>
    </w:p>
    <w:p w:rsidR="00782244" w:rsidRPr="005E0407" w:rsidRDefault="00280426" w:rsidP="00782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78224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программы городского поселения «Поселок Хани» Нерюнгринского района не соответствуют решению о бюджете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«Поселок Хани»;</w:t>
      </w:r>
    </w:p>
    <w:p w:rsidR="00782244" w:rsidRPr="005E0407" w:rsidRDefault="00280426" w:rsidP="00782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8224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«Поселок Хани» Нерюнгринского района не проводится ежегодная оценка эффективности реализации муниципальных программ</w:t>
      </w:r>
      <w:r w:rsidR="0078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действующих</w:t>
      </w:r>
      <w:r w:rsidR="00782244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«Поселок Хани» Нерюнгринского района.</w:t>
      </w:r>
    </w:p>
    <w:p w:rsidR="00782244" w:rsidRDefault="00782244" w:rsidP="00782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82244" w:rsidRPr="009A22A4" w:rsidRDefault="00280426" w:rsidP="0028042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4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C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244" w:rsidRPr="009A22A4">
        <w:rPr>
          <w:rFonts w:ascii="Times New Roman" w:hAnsi="Times New Roman" w:cs="Times New Roman"/>
          <w:sz w:val="24"/>
          <w:szCs w:val="24"/>
        </w:rPr>
        <w:t xml:space="preserve">Городским поселением «Поселок Хани» Нерюнгринского района не предоставлены в Контрольно-счетную палату муниципального образования «Нерюнгринский район» финансово-экономические обоснования бюджетных ассигнований, запланированных на реализацию непрограммных расходов, отраженных в проекте бюджета муниципального образования «Нерюнгринский район» на 2017 год </w:t>
      </w:r>
      <w:r w:rsidR="00782244" w:rsidRPr="009A22A4">
        <w:rPr>
          <w:rFonts w:ascii="Times New Roman" w:hAnsi="Times New Roman" w:cs="Times New Roman"/>
          <w:sz w:val="24"/>
          <w:szCs w:val="24"/>
          <w:lang w:eastAsia="ru-RU"/>
        </w:rPr>
        <w:t>и на  плановый  период  2018 и 2019 гг</w:t>
      </w:r>
      <w:proofErr w:type="gramStart"/>
      <w:r w:rsidR="00782244" w:rsidRPr="009A22A4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782244" w:rsidRPr="009A2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280426" w:rsidRDefault="00280426" w:rsidP="007822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244" w:rsidRPr="00FC7703" w:rsidRDefault="00917CD2" w:rsidP="00782244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7703" w:rsidRPr="00FC7703">
        <w:rPr>
          <w:rFonts w:ascii="Times New Roman" w:hAnsi="Times New Roman" w:cs="Times New Roman"/>
          <w:sz w:val="24"/>
          <w:szCs w:val="24"/>
        </w:rPr>
        <w:t>. В п</w:t>
      </w:r>
      <w:r w:rsidR="00782244" w:rsidRPr="00FC7703">
        <w:rPr>
          <w:rFonts w:ascii="Times New Roman" w:hAnsi="Times New Roman" w:cs="Times New Roman"/>
          <w:sz w:val="24"/>
          <w:szCs w:val="24"/>
        </w:rPr>
        <w:t xml:space="preserve">роекте бюджета муниципального образования </w:t>
      </w:r>
      <w:r w:rsidR="00FC7703" w:rsidRPr="00FC7703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Хани» </w:t>
      </w:r>
      <w:r w:rsidR="00782244" w:rsidRPr="00FC7703">
        <w:rPr>
          <w:rFonts w:ascii="Times New Roman" w:hAnsi="Times New Roman" w:cs="Times New Roman"/>
          <w:sz w:val="24"/>
          <w:szCs w:val="24"/>
        </w:rPr>
        <w:t>Нерюнгринск</w:t>
      </w:r>
      <w:r w:rsidR="00FC7703" w:rsidRPr="00FC7703">
        <w:rPr>
          <w:rFonts w:ascii="Times New Roman" w:hAnsi="Times New Roman" w:cs="Times New Roman"/>
          <w:sz w:val="24"/>
          <w:szCs w:val="24"/>
        </w:rPr>
        <w:t>ого</w:t>
      </w:r>
      <w:r w:rsidR="00782244" w:rsidRPr="00FC770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7703" w:rsidRPr="00FC7703">
        <w:rPr>
          <w:rFonts w:ascii="Times New Roman" w:hAnsi="Times New Roman" w:cs="Times New Roman"/>
          <w:sz w:val="24"/>
          <w:szCs w:val="24"/>
        </w:rPr>
        <w:t>а</w:t>
      </w:r>
      <w:r w:rsidR="00782244" w:rsidRPr="00FC7703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="00782244" w:rsidRPr="00FC7703">
        <w:rPr>
          <w:rFonts w:ascii="Times New Roman" w:hAnsi="Times New Roman" w:cs="Times New Roman"/>
          <w:sz w:val="24"/>
          <w:szCs w:val="24"/>
          <w:lang w:eastAsia="ru-RU"/>
        </w:rPr>
        <w:t>и на  плановый  период  2018 и 2019 гг</w:t>
      </w:r>
      <w:proofErr w:type="gramStart"/>
      <w:r w:rsidR="00782244" w:rsidRPr="00FC7703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FC7703" w:rsidRPr="00FC7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82244" w:rsidRPr="00FC77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ассигнования на </w:t>
      </w:r>
      <w:r w:rsidR="00782244" w:rsidRPr="00FC7703">
        <w:rPr>
          <w:rFonts w:ascii="Times New Roman" w:hAnsi="Times New Roman" w:cs="Times New Roman"/>
          <w:sz w:val="24"/>
          <w:szCs w:val="24"/>
        </w:rPr>
        <w:t>реализацию непрограммных направлений деятельности</w:t>
      </w:r>
      <w:r w:rsidR="00782244" w:rsidRPr="00FC77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запланированы в сумме 38 472,26 тыс. рублей, в том числе по периодам:</w:t>
      </w:r>
    </w:p>
    <w:p w:rsidR="00782244" w:rsidRPr="00FC7703" w:rsidRDefault="00FC7703" w:rsidP="00FC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3">
        <w:rPr>
          <w:rFonts w:ascii="Times New Roman" w:hAnsi="Times New Roman" w:cs="Times New Roman"/>
          <w:sz w:val="24"/>
          <w:szCs w:val="24"/>
        </w:rPr>
        <w:t xml:space="preserve">- </w:t>
      </w:r>
      <w:r w:rsidR="00782244" w:rsidRPr="00FC7703">
        <w:rPr>
          <w:rFonts w:ascii="Times New Roman" w:hAnsi="Times New Roman" w:cs="Times New Roman"/>
          <w:sz w:val="24"/>
          <w:szCs w:val="24"/>
        </w:rPr>
        <w:t>2017 год в проекте бюджета городского поселения «Поселок Хани» предусмотрено бюджетных ассигнований на общую сумму 12 627,25 тыс. рублей.</w:t>
      </w:r>
    </w:p>
    <w:p w:rsidR="00782244" w:rsidRPr="00FC7703" w:rsidRDefault="00FC7703" w:rsidP="00FC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3">
        <w:rPr>
          <w:rFonts w:ascii="Times New Roman" w:hAnsi="Times New Roman" w:cs="Times New Roman"/>
          <w:sz w:val="24"/>
          <w:szCs w:val="24"/>
        </w:rPr>
        <w:t xml:space="preserve">- </w:t>
      </w:r>
      <w:r w:rsidR="00782244" w:rsidRPr="00FC7703">
        <w:rPr>
          <w:rFonts w:ascii="Times New Roman" w:hAnsi="Times New Roman" w:cs="Times New Roman"/>
          <w:sz w:val="24"/>
          <w:szCs w:val="24"/>
        </w:rPr>
        <w:t>2018 год в проекте бюджета городского поселения «Поселок Хани» предусмотрено бюджетных ассигнований на общую сумму 12 811,73 тыс. рублей.</w:t>
      </w:r>
    </w:p>
    <w:p w:rsidR="00782244" w:rsidRPr="00FC7703" w:rsidRDefault="00FC7703" w:rsidP="00FC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3">
        <w:rPr>
          <w:rFonts w:ascii="Times New Roman" w:hAnsi="Times New Roman" w:cs="Times New Roman"/>
          <w:sz w:val="24"/>
          <w:szCs w:val="24"/>
        </w:rPr>
        <w:t xml:space="preserve">- </w:t>
      </w:r>
      <w:r w:rsidR="00782244" w:rsidRPr="00FC7703">
        <w:rPr>
          <w:rFonts w:ascii="Times New Roman" w:hAnsi="Times New Roman" w:cs="Times New Roman"/>
          <w:sz w:val="24"/>
          <w:szCs w:val="24"/>
        </w:rPr>
        <w:t>2019 год в проекте бюджета городского поселения «Поселок Хани» предусмотрено бюджетных ассигнований на общую сумму 13 033,28 тыс. рублей.</w:t>
      </w:r>
    </w:p>
    <w:p w:rsidR="00FC7703" w:rsidRPr="00FC7703" w:rsidRDefault="00FC7703" w:rsidP="00FC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44" w:rsidRPr="00FC7703" w:rsidRDefault="00FC7703" w:rsidP="00FC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03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917CD2">
        <w:rPr>
          <w:rFonts w:ascii="Times New Roman" w:hAnsi="Times New Roman" w:cs="Times New Roman"/>
          <w:sz w:val="24"/>
          <w:szCs w:val="24"/>
        </w:rPr>
        <w:t>4</w:t>
      </w:r>
      <w:r w:rsidRPr="00FC7703">
        <w:rPr>
          <w:rFonts w:ascii="Times New Roman" w:hAnsi="Times New Roman" w:cs="Times New Roman"/>
          <w:sz w:val="24"/>
          <w:szCs w:val="24"/>
        </w:rPr>
        <w:t xml:space="preserve">. </w:t>
      </w:r>
      <w:r w:rsidR="00782244" w:rsidRPr="00FC7703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городского поселения «Поселок Хани» Нерюнгринского района на 2017 год и плановый период 2018 и 2019 годов запланировано отсутствие дефицита и профицита бюджета.</w:t>
      </w:r>
    </w:p>
    <w:p w:rsidR="00782244" w:rsidRPr="00FC7703" w:rsidRDefault="00782244" w:rsidP="0078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2244" w:rsidRPr="008901A6" w:rsidRDefault="00FC7703" w:rsidP="00FC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1</w:t>
      </w:r>
      <w:r w:rsidR="00917CD2">
        <w:rPr>
          <w:rFonts w:ascii="Times New Roman" w:hAnsi="Times New Roman" w:cs="Times New Roman"/>
          <w:sz w:val="24"/>
          <w:szCs w:val="24"/>
        </w:rPr>
        <w:t>5</w:t>
      </w:r>
      <w:r w:rsidRPr="00FF59E5">
        <w:rPr>
          <w:rFonts w:ascii="Times New Roman" w:hAnsi="Times New Roman" w:cs="Times New Roman"/>
          <w:sz w:val="24"/>
          <w:szCs w:val="24"/>
        </w:rPr>
        <w:t>. Ве</w:t>
      </w:r>
      <w:r w:rsidR="00782244" w:rsidRPr="00FF59E5">
        <w:rPr>
          <w:rFonts w:ascii="Times New Roman" w:hAnsi="Times New Roman"/>
          <w:sz w:val="24"/>
          <w:szCs w:val="24"/>
        </w:rPr>
        <w:t>рхний предел муниципального внутреннего долга МО «Городское поселение «Посёлок</w:t>
      </w:r>
      <w:r w:rsidR="00782244" w:rsidRPr="00FF59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82244" w:rsidRPr="00FF59E5">
        <w:rPr>
          <w:rFonts w:ascii="Times New Roman" w:hAnsi="Times New Roman"/>
          <w:sz w:val="24"/>
          <w:szCs w:val="24"/>
        </w:rPr>
        <w:t>Хани» на</w:t>
      </w:r>
      <w:proofErr w:type="gramEnd"/>
      <w:r w:rsidR="00782244" w:rsidRPr="00FF59E5">
        <w:rPr>
          <w:rFonts w:ascii="Times New Roman" w:hAnsi="Times New Roman"/>
          <w:sz w:val="24"/>
          <w:szCs w:val="24"/>
        </w:rPr>
        <w:t xml:space="preserve"> 1 января 2018, 2019 и 2020 гг. установлен в сумме 0,0 тыс. рублей, в том числе верхний</w:t>
      </w:r>
      <w:r w:rsidR="00782244" w:rsidRPr="00FC7703">
        <w:rPr>
          <w:rFonts w:ascii="Times New Roman" w:hAnsi="Times New Roman"/>
          <w:sz w:val="24"/>
          <w:szCs w:val="24"/>
        </w:rPr>
        <w:t xml:space="preserve"> предел муниципального внутреннего долга по муниципальным гарантиям МО «Городское поселение «Посёлок</w:t>
      </w:r>
      <w:r w:rsidR="00782244" w:rsidRPr="00FC7703">
        <w:rPr>
          <w:rFonts w:ascii="Times New Roman" w:hAnsi="Times New Roman"/>
          <w:i/>
          <w:sz w:val="24"/>
          <w:szCs w:val="24"/>
        </w:rPr>
        <w:t xml:space="preserve"> </w:t>
      </w:r>
      <w:r w:rsidR="00782244" w:rsidRPr="00FC7703">
        <w:rPr>
          <w:rFonts w:ascii="Times New Roman" w:hAnsi="Times New Roman"/>
          <w:sz w:val="24"/>
          <w:szCs w:val="24"/>
        </w:rPr>
        <w:t>Хани» на 1 января 2018, 2019 и 2020 гг. в сумме 0,0 тыс. рублей.</w:t>
      </w:r>
      <w:r w:rsidRPr="00FC7703">
        <w:rPr>
          <w:rFonts w:ascii="Times New Roman" w:hAnsi="Times New Roman"/>
          <w:sz w:val="24"/>
          <w:szCs w:val="24"/>
        </w:rPr>
        <w:t xml:space="preserve"> </w:t>
      </w:r>
      <w:r w:rsidR="00782244" w:rsidRPr="00FC7703">
        <w:rPr>
          <w:rFonts w:ascii="Times New Roman" w:hAnsi="Times New Roman"/>
          <w:sz w:val="24"/>
          <w:szCs w:val="24"/>
        </w:rPr>
        <w:t>Предельный объем муниципального внутреннего долга на 2017-2019 гг. установлен в сумме 0,0 тыс. рублей</w:t>
      </w:r>
      <w:r w:rsidRPr="00FC7703">
        <w:rPr>
          <w:rFonts w:ascii="Times New Roman" w:hAnsi="Times New Roman"/>
          <w:sz w:val="24"/>
          <w:szCs w:val="24"/>
        </w:rPr>
        <w:t xml:space="preserve">. </w:t>
      </w:r>
      <w:r w:rsidR="00782244" w:rsidRPr="00FC7703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2017-2019 годах не планируется</w:t>
      </w:r>
      <w:r w:rsidR="00782244" w:rsidRPr="00890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83D" w:rsidRPr="00BF7F27" w:rsidRDefault="0039083D" w:rsidP="00390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3D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  <w:r w:rsidR="00CC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0F58" w:rsidRPr="00B62EBC" w:rsidRDefault="00D80F58" w:rsidP="00B7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BC">
        <w:rPr>
          <w:rFonts w:ascii="Times New Roman" w:hAnsi="Times New Roman" w:cs="Times New Roman"/>
          <w:sz w:val="24"/>
          <w:szCs w:val="24"/>
        </w:rPr>
        <w:t xml:space="preserve">1. </w:t>
      </w:r>
      <w:r w:rsidRPr="00B6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утверждением </w:t>
      </w:r>
      <w:r w:rsidRPr="00B62EB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B62EBC">
        <w:rPr>
          <w:rStyle w:val="9"/>
          <w:rFonts w:eastAsiaTheme="minorHAnsi"/>
          <w:b w:val="0"/>
          <w:sz w:val="24"/>
          <w:szCs w:val="24"/>
        </w:rPr>
        <w:t xml:space="preserve">Министерства экономического развития </w:t>
      </w:r>
      <w:r w:rsidRPr="00B62EBC">
        <w:rPr>
          <w:rFonts w:ascii="Times New Roman" w:hAnsi="Times New Roman" w:cs="Times New Roman"/>
          <w:sz w:val="24"/>
          <w:szCs w:val="24"/>
        </w:rPr>
        <w:t>Российской Федерации от 03.11.2016№ 698</w:t>
      </w:r>
      <w:r w:rsidRPr="00B62EBC">
        <w:rPr>
          <w:rFonts w:ascii="Times New Roman" w:hAnsi="Times New Roman" w:cs="Times New Roman"/>
          <w:b/>
          <w:sz w:val="24"/>
          <w:szCs w:val="24"/>
        </w:rPr>
        <w:t>«</w:t>
      </w:r>
      <w:r w:rsidRPr="00B62EBC">
        <w:rPr>
          <w:rFonts w:ascii="Times New Roman" w:hAnsi="Times New Roman" w:cs="Times New Roman"/>
          <w:sz w:val="24"/>
          <w:szCs w:val="24"/>
        </w:rPr>
        <w:t>Об установлении коэффициентов-дефляторов на 2017 год</w:t>
      </w:r>
      <w:r w:rsidRPr="00B62E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62EBC">
        <w:rPr>
          <w:rFonts w:ascii="Times New Roman" w:hAnsi="Times New Roman" w:cs="Times New Roman"/>
          <w:sz w:val="24"/>
          <w:szCs w:val="24"/>
        </w:rPr>
        <w:t>коэффициентов-дефляторов на 2017 год, в доходной части проекта бюджета городского поселения «Поселок Хани» Нерюнгринского района на 2017 год необходимо произвести перерасчет следующих налогов: налога на доходы физических лиц; налога на имущество.</w:t>
      </w:r>
    </w:p>
    <w:p w:rsidR="00D80F58" w:rsidRPr="00B62EBC" w:rsidRDefault="00D80F58" w:rsidP="00D8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E5" w:rsidRPr="00B62EBC" w:rsidRDefault="00D80F58" w:rsidP="00B7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EBC">
        <w:rPr>
          <w:rFonts w:ascii="Times New Roman" w:hAnsi="Times New Roman" w:cs="Times New Roman"/>
          <w:sz w:val="24"/>
          <w:szCs w:val="24"/>
        </w:rPr>
        <w:t>2.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бюджета муниципального образования «Нерюнгринский район».</w:t>
      </w:r>
      <w:r w:rsidR="003B03C5" w:rsidRPr="00B6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</w:t>
      </w:r>
      <w:r w:rsidR="00FF59E5" w:rsidRPr="00B6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Контрольно-счетную палату МО «Нерюнгринский район» финансово-экономические обоснования бюджетных ассигнований, запланированных на реализацию непрограммных расходов бюджета городского поселения «Поселок Хани» Нерюнгринского района.</w:t>
      </w:r>
    </w:p>
    <w:p w:rsidR="00FF59E5" w:rsidRPr="00B62EBC" w:rsidRDefault="00FF59E5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9E5" w:rsidRDefault="0002599A" w:rsidP="00B75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F59E5" w:rsidRPr="00B6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Привести муниципальные программы городского поселения «Посе</w:t>
      </w:r>
      <w:r w:rsidR="0012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 Хани» Нерюнгринского района </w:t>
      </w:r>
      <w:r w:rsidR="00FF59E5" w:rsidRPr="00B6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со </w:t>
      </w:r>
      <w:r w:rsidR="00FF59E5" w:rsidRPr="00B62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главы 6 Положения о бюджетном процессе в городском поселении «Посе</w:t>
      </w:r>
      <w:r w:rsidR="001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Хани» Нерюнгринского района, в том числе:</w:t>
      </w:r>
    </w:p>
    <w:p w:rsidR="00126840" w:rsidRPr="005E0407" w:rsidRDefault="00126840" w:rsidP="0012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утвердить </w:t>
      </w:r>
      <w:r w:rsidR="00185DFC"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акт, определяющий порядок принятия решений о разработке, формировании и реа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 муниципальных программ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«Поселок Хани» Нерюнгринского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840" w:rsidRPr="005E0407" w:rsidRDefault="00126840" w:rsidP="0012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униципальные программы городского поселения «Поселок Хани» Нерюнгринского района 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с проектом 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«Поселок Хани»</w:t>
      </w:r>
      <w:r w:rsidR="00185DFC" w:rsidRPr="00185DFC">
        <w:rPr>
          <w:rFonts w:ascii="Times New Roman" w:hAnsi="Times New Roman" w:cs="Times New Roman"/>
          <w:sz w:val="24"/>
          <w:szCs w:val="24"/>
        </w:rPr>
        <w:t xml:space="preserve"> </w:t>
      </w:r>
      <w:r w:rsidR="00185DFC" w:rsidRPr="009A22A4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185DFC" w:rsidRPr="009A22A4">
        <w:rPr>
          <w:rFonts w:ascii="Times New Roman" w:hAnsi="Times New Roman" w:cs="Times New Roman"/>
          <w:sz w:val="24"/>
          <w:szCs w:val="24"/>
          <w:lang w:eastAsia="ru-RU"/>
        </w:rPr>
        <w:t xml:space="preserve">и на  плановый  период  2018 и 2019 </w:t>
      </w:r>
      <w:proofErr w:type="spellStart"/>
      <w:proofErr w:type="gramStart"/>
      <w:r w:rsidR="00185DFC" w:rsidRPr="009A22A4">
        <w:rPr>
          <w:rFonts w:ascii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840" w:rsidRPr="005E0407" w:rsidRDefault="00126840" w:rsidP="0012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185D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действующих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«Поселок Хани» Нерюнгринского района.</w:t>
      </w:r>
    </w:p>
    <w:p w:rsidR="00126840" w:rsidRDefault="00126840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B" w:rsidRPr="005E0407" w:rsidRDefault="00B75BEB" w:rsidP="00B7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и утвердить муниципальные программы 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Хани» Нерюнгринского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 и 2019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«Поселок Хани»</w:t>
      </w:r>
      <w:r w:rsidRPr="00185DFC">
        <w:rPr>
          <w:rFonts w:ascii="Times New Roman" w:hAnsi="Times New Roman" w:cs="Times New Roman"/>
          <w:sz w:val="24"/>
          <w:szCs w:val="24"/>
        </w:rPr>
        <w:t xml:space="preserve"> </w:t>
      </w:r>
      <w:r w:rsidRPr="009A22A4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9A22A4">
        <w:rPr>
          <w:rFonts w:ascii="Times New Roman" w:hAnsi="Times New Roman" w:cs="Times New Roman"/>
          <w:sz w:val="24"/>
          <w:szCs w:val="24"/>
          <w:lang w:eastAsia="ru-RU"/>
        </w:rPr>
        <w:t xml:space="preserve">и на  плановый  период  2018 и 2019 </w:t>
      </w:r>
      <w:proofErr w:type="spellStart"/>
      <w:proofErr w:type="gramStart"/>
      <w:r w:rsidRPr="009A22A4">
        <w:rPr>
          <w:rFonts w:ascii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BEB" w:rsidRDefault="00B75BEB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D2" w:rsidRDefault="00B75BEB" w:rsidP="00B75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2017 году необходимо разработать </w:t>
      </w:r>
      <w:r w:rsidR="006A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утвердить </w:t>
      </w:r>
      <w:proofErr w:type="gramStart"/>
      <w:r w:rsidR="00917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="0091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D2" w:rsidRPr="0002599A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ГП «Поселок Хани» Нерюнгринского района РС (Я)», </w:t>
      </w:r>
      <w:r w:rsidR="00917CD2">
        <w:rPr>
          <w:rFonts w:ascii="Times New Roman" w:hAnsi="Times New Roman" w:cs="Times New Roman"/>
          <w:sz w:val="24"/>
          <w:szCs w:val="24"/>
        </w:rPr>
        <w:t xml:space="preserve">в связи с тем, что финансирование данной программы в проекте бюджета  </w:t>
      </w:r>
      <w:r w:rsidR="00917CD2">
        <w:rPr>
          <w:rFonts w:ascii="Times New Roman" w:hAnsi="Times New Roman" w:cs="Times New Roman"/>
          <w:sz w:val="24"/>
          <w:szCs w:val="24"/>
        </w:rPr>
        <w:t>городского поселения «поселок Хани»</w:t>
      </w:r>
      <w:r w:rsidR="00917CD2" w:rsidRPr="00206AD7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6A0D48">
        <w:rPr>
          <w:rFonts w:ascii="Times New Roman" w:hAnsi="Times New Roman" w:cs="Times New Roman"/>
          <w:sz w:val="24"/>
          <w:szCs w:val="24"/>
        </w:rPr>
        <w:t>предусмотрено</w:t>
      </w:r>
      <w:r w:rsidR="00917CD2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</w:t>
      </w:r>
    </w:p>
    <w:p w:rsidR="00830812" w:rsidRPr="00206AD7" w:rsidRDefault="00830812" w:rsidP="008308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06AD7">
        <w:rPr>
          <w:rFonts w:ascii="Times New Roman" w:hAnsi="Times New Roman" w:cs="Times New Roman"/>
          <w:sz w:val="24"/>
          <w:szCs w:val="24"/>
        </w:rPr>
        <w:lastRenderedPageBreak/>
        <w:t>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Хани»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действующим бюджетным законодательством Российской Федерации, Республики Саха (Якутия) и с учетом основных направлений бюджетной и налоговой политики МО «Нерюнгринский район»,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206AD7">
        <w:rPr>
          <w:rFonts w:ascii="Times New Roman" w:hAnsi="Times New Roman" w:cs="Times New Roman"/>
          <w:sz w:val="24"/>
          <w:szCs w:val="24"/>
        </w:rPr>
        <w:t>Нерюнгринского района.</w:t>
      </w:r>
      <w:proofErr w:type="gramEnd"/>
    </w:p>
    <w:p w:rsidR="00830812" w:rsidRPr="00206AD7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Ханинского поселкового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 муниципального образования «Городское поселение «Поселок Хани» Нерюнгринского района Республики Саха (Якутия) на 2017 </w:t>
      </w:r>
      <w:r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» утвердить с учетом предложений.</w:t>
      </w:r>
    </w:p>
    <w:p w:rsidR="00830812" w:rsidRPr="00206AD7" w:rsidRDefault="0083081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A3" w:rsidRDefault="00CC0EA3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p w:rsidR="0039083D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3D" w:rsidRDefault="0039083D" w:rsidP="0039083D">
      <w:pPr>
        <w:spacing w:after="0" w:line="240" w:lineRule="auto"/>
        <w:jc w:val="both"/>
      </w:pPr>
    </w:p>
    <w:p w:rsidR="00EF06DA" w:rsidRPr="00206AD7" w:rsidRDefault="00EF06DA" w:rsidP="00EF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DA" w:rsidRPr="00206AD7" w:rsidRDefault="00EF06DA" w:rsidP="00EF0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F06DA" w:rsidSect="00B83258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CB" w:rsidRDefault="001834CB" w:rsidP="00006D85">
      <w:pPr>
        <w:spacing w:after="0" w:line="240" w:lineRule="auto"/>
      </w:pPr>
      <w:r>
        <w:separator/>
      </w:r>
    </w:p>
  </w:endnote>
  <w:endnote w:type="continuationSeparator" w:id="0">
    <w:p w:rsidR="001834CB" w:rsidRDefault="001834CB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EA63D5" w:rsidRDefault="00EA63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A63D5" w:rsidRDefault="00EA63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CB" w:rsidRDefault="001834CB" w:rsidP="00006D85">
      <w:pPr>
        <w:spacing w:after="0" w:line="240" w:lineRule="auto"/>
      </w:pPr>
      <w:r>
        <w:separator/>
      </w:r>
    </w:p>
  </w:footnote>
  <w:footnote w:type="continuationSeparator" w:id="0">
    <w:p w:rsidR="001834CB" w:rsidRDefault="001834CB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24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22"/>
  </w:num>
  <w:num w:numId="12">
    <w:abstractNumId w:val="9"/>
  </w:num>
  <w:num w:numId="13">
    <w:abstractNumId w:val="2"/>
  </w:num>
  <w:num w:numId="14">
    <w:abstractNumId w:val="20"/>
  </w:num>
  <w:num w:numId="15">
    <w:abstractNumId w:val="21"/>
  </w:num>
  <w:num w:numId="16">
    <w:abstractNumId w:val="17"/>
  </w:num>
  <w:num w:numId="17">
    <w:abstractNumId w:val="13"/>
  </w:num>
  <w:num w:numId="18">
    <w:abstractNumId w:val="6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  <w:num w:numId="23">
    <w:abstractNumId w:val="5"/>
  </w:num>
  <w:num w:numId="24">
    <w:abstractNumId w:val="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70EC"/>
    <w:rsid w:val="000173C8"/>
    <w:rsid w:val="00017650"/>
    <w:rsid w:val="000178A8"/>
    <w:rsid w:val="00020004"/>
    <w:rsid w:val="0002022F"/>
    <w:rsid w:val="000208EF"/>
    <w:rsid w:val="000209D9"/>
    <w:rsid w:val="00020C04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1CF"/>
    <w:rsid w:val="00036C5D"/>
    <w:rsid w:val="00036E80"/>
    <w:rsid w:val="000371A8"/>
    <w:rsid w:val="00037403"/>
    <w:rsid w:val="00037FC6"/>
    <w:rsid w:val="000401C1"/>
    <w:rsid w:val="00041587"/>
    <w:rsid w:val="00041BF8"/>
    <w:rsid w:val="00041CBE"/>
    <w:rsid w:val="00041F0C"/>
    <w:rsid w:val="00042221"/>
    <w:rsid w:val="000422BE"/>
    <w:rsid w:val="00042425"/>
    <w:rsid w:val="000425B3"/>
    <w:rsid w:val="00042758"/>
    <w:rsid w:val="00042A43"/>
    <w:rsid w:val="00042AAE"/>
    <w:rsid w:val="000430A6"/>
    <w:rsid w:val="00043290"/>
    <w:rsid w:val="000448D5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FF0"/>
    <w:rsid w:val="00086095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FDE"/>
    <w:rsid w:val="000B006D"/>
    <w:rsid w:val="000B1B6E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3DEB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F0538"/>
    <w:rsid w:val="000F1C88"/>
    <w:rsid w:val="000F208F"/>
    <w:rsid w:val="000F274E"/>
    <w:rsid w:val="000F3000"/>
    <w:rsid w:val="000F31FC"/>
    <w:rsid w:val="000F434E"/>
    <w:rsid w:val="000F5237"/>
    <w:rsid w:val="000F599A"/>
    <w:rsid w:val="000F6641"/>
    <w:rsid w:val="000F6D9F"/>
    <w:rsid w:val="000F78CF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4552"/>
    <w:rsid w:val="00114633"/>
    <w:rsid w:val="001146C3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6D3"/>
    <w:rsid w:val="00130E17"/>
    <w:rsid w:val="00133A9F"/>
    <w:rsid w:val="0013452F"/>
    <w:rsid w:val="001346E3"/>
    <w:rsid w:val="0013503A"/>
    <w:rsid w:val="0013513F"/>
    <w:rsid w:val="001353D6"/>
    <w:rsid w:val="0013541A"/>
    <w:rsid w:val="0013655F"/>
    <w:rsid w:val="00136E63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C9"/>
    <w:rsid w:val="00165D10"/>
    <w:rsid w:val="00166333"/>
    <w:rsid w:val="0016635B"/>
    <w:rsid w:val="00166D75"/>
    <w:rsid w:val="001705FC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298"/>
    <w:rsid w:val="00187A67"/>
    <w:rsid w:val="00187E4E"/>
    <w:rsid w:val="0019112D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6129"/>
    <w:rsid w:val="001B6343"/>
    <w:rsid w:val="001B6BCE"/>
    <w:rsid w:val="001B70EA"/>
    <w:rsid w:val="001B735F"/>
    <w:rsid w:val="001B7498"/>
    <w:rsid w:val="001C0A57"/>
    <w:rsid w:val="001C1EDE"/>
    <w:rsid w:val="001C2714"/>
    <w:rsid w:val="001C2910"/>
    <w:rsid w:val="001C2AE7"/>
    <w:rsid w:val="001C3544"/>
    <w:rsid w:val="001C3877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E0"/>
    <w:rsid w:val="001E1D2F"/>
    <w:rsid w:val="001E1E61"/>
    <w:rsid w:val="001E2552"/>
    <w:rsid w:val="001E46CB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E7E"/>
    <w:rsid w:val="001F62BB"/>
    <w:rsid w:val="001F79BE"/>
    <w:rsid w:val="001F7A46"/>
    <w:rsid w:val="00200F41"/>
    <w:rsid w:val="00200FB9"/>
    <w:rsid w:val="00201CCC"/>
    <w:rsid w:val="00201DFD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426"/>
    <w:rsid w:val="00281220"/>
    <w:rsid w:val="00281478"/>
    <w:rsid w:val="002818ED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796"/>
    <w:rsid w:val="002949CD"/>
    <w:rsid w:val="0029542B"/>
    <w:rsid w:val="00295C81"/>
    <w:rsid w:val="00296AD8"/>
    <w:rsid w:val="0029703A"/>
    <w:rsid w:val="0029716F"/>
    <w:rsid w:val="002972F4"/>
    <w:rsid w:val="002A12A7"/>
    <w:rsid w:val="002A18BC"/>
    <w:rsid w:val="002A1F8A"/>
    <w:rsid w:val="002A3EE3"/>
    <w:rsid w:val="002A40DA"/>
    <w:rsid w:val="002A420E"/>
    <w:rsid w:val="002A4544"/>
    <w:rsid w:val="002A481A"/>
    <w:rsid w:val="002A52B9"/>
    <w:rsid w:val="002A587F"/>
    <w:rsid w:val="002A6140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90"/>
    <w:rsid w:val="002E030E"/>
    <w:rsid w:val="002E0370"/>
    <w:rsid w:val="002E18B5"/>
    <w:rsid w:val="002E2050"/>
    <w:rsid w:val="002E260F"/>
    <w:rsid w:val="002E342F"/>
    <w:rsid w:val="002E3BF4"/>
    <w:rsid w:val="002E7331"/>
    <w:rsid w:val="002E7636"/>
    <w:rsid w:val="002E7F47"/>
    <w:rsid w:val="002F05E2"/>
    <w:rsid w:val="002F15C4"/>
    <w:rsid w:val="002F176D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D40"/>
    <w:rsid w:val="00301F67"/>
    <w:rsid w:val="003024D8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253D"/>
    <w:rsid w:val="00312E1C"/>
    <w:rsid w:val="003131F4"/>
    <w:rsid w:val="00313FD5"/>
    <w:rsid w:val="003143C3"/>
    <w:rsid w:val="0031445E"/>
    <w:rsid w:val="003149D7"/>
    <w:rsid w:val="00314E61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FD"/>
    <w:rsid w:val="00335CC8"/>
    <w:rsid w:val="00335DAC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4943"/>
    <w:rsid w:val="00355482"/>
    <w:rsid w:val="00355CA0"/>
    <w:rsid w:val="00355CE6"/>
    <w:rsid w:val="00356ACE"/>
    <w:rsid w:val="00357144"/>
    <w:rsid w:val="0035755B"/>
    <w:rsid w:val="00357E78"/>
    <w:rsid w:val="00360695"/>
    <w:rsid w:val="00360FB3"/>
    <w:rsid w:val="003613A9"/>
    <w:rsid w:val="0036159B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2D19"/>
    <w:rsid w:val="00383F84"/>
    <w:rsid w:val="00384694"/>
    <w:rsid w:val="0038487B"/>
    <w:rsid w:val="00384B12"/>
    <w:rsid w:val="00385A7C"/>
    <w:rsid w:val="00386105"/>
    <w:rsid w:val="003905CD"/>
    <w:rsid w:val="0039083D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3BB2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173"/>
    <w:rsid w:val="003F4515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659B"/>
    <w:rsid w:val="004366E8"/>
    <w:rsid w:val="004377C4"/>
    <w:rsid w:val="00440680"/>
    <w:rsid w:val="00441CC6"/>
    <w:rsid w:val="00442055"/>
    <w:rsid w:val="00442700"/>
    <w:rsid w:val="004428E0"/>
    <w:rsid w:val="004431EC"/>
    <w:rsid w:val="00445CB9"/>
    <w:rsid w:val="00445D34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76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52BA"/>
    <w:rsid w:val="00465D9F"/>
    <w:rsid w:val="0046664E"/>
    <w:rsid w:val="004672DB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448"/>
    <w:rsid w:val="00484ABB"/>
    <w:rsid w:val="00484DB5"/>
    <w:rsid w:val="0048502F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405"/>
    <w:rsid w:val="004B57BA"/>
    <w:rsid w:val="004B5922"/>
    <w:rsid w:val="004B5BD1"/>
    <w:rsid w:val="004B6832"/>
    <w:rsid w:val="004B6C56"/>
    <w:rsid w:val="004B7F9F"/>
    <w:rsid w:val="004C02FC"/>
    <w:rsid w:val="004C0B42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77F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72A"/>
    <w:rsid w:val="004E037D"/>
    <w:rsid w:val="004E088F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8A6"/>
    <w:rsid w:val="00527A7E"/>
    <w:rsid w:val="00527B06"/>
    <w:rsid w:val="00527CA5"/>
    <w:rsid w:val="005302FD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784A"/>
    <w:rsid w:val="00540EB2"/>
    <w:rsid w:val="0054114D"/>
    <w:rsid w:val="00541846"/>
    <w:rsid w:val="00541881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701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308E"/>
    <w:rsid w:val="005737F9"/>
    <w:rsid w:val="00573B17"/>
    <w:rsid w:val="00574349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919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E1E"/>
    <w:rsid w:val="005A35F7"/>
    <w:rsid w:val="005A52EE"/>
    <w:rsid w:val="005A564A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38C6"/>
    <w:rsid w:val="005B430D"/>
    <w:rsid w:val="005B48C2"/>
    <w:rsid w:val="005B55CE"/>
    <w:rsid w:val="005B586D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D66"/>
    <w:rsid w:val="005C3677"/>
    <w:rsid w:val="005C3D6E"/>
    <w:rsid w:val="005C51A1"/>
    <w:rsid w:val="005C56F7"/>
    <w:rsid w:val="005C647D"/>
    <w:rsid w:val="005C6C59"/>
    <w:rsid w:val="005C74B9"/>
    <w:rsid w:val="005D0E5B"/>
    <w:rsid w:val="005D11BA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445"/>
    <w:rsid w:val="005F3873"/>
    <w:rsid w:val="005F40B8"/>
    <w:rsid w:val="005F491E"/>
    <w:rsid w:val="005F4C52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82D"/>
    <w:rsid w:val="00616DE7"/>
    <w:rsid w:val="00617613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4357"/>
    <w:rsid w:val="00624641"/>
    <w:rsid w:val="00624F5C"/>
    <w:rsid w:val="00625CB9"/>
    <w:rsid w:val="00625DBC"/>
    <w:rsid w:val="00626A85"/>
    <w:rsid w:val="00626F0A"/>
    <w:rsid w:val="00626FDF"/>
    <w:rsid w:val="00627376"/>
    <w:rsid w:val="00627502"/>
    <w:rsid w:val="00627D46"/>
    <w:rsid w:val="00631A1B"/>
    <w:rsid w:val="00631E14"/>
    <w:rsid w:val="00632442"/>
    <w:rsid w:val="00632C5C"/>
    <w:rsid w:val="00632F9E"/>
    <w:rsid w:val="006330A5"/>
    <w:rsid w:val="00633C16"/>
    <w:rsid w:val="00634596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5456"/>
    <w:rsid w:val="00645C5E"/>
    <w:rsid w:val="00646043"/>
    <w:rsid w:val="00646A9C"/>
    <w:rsid w:val="0064778B"/>
    <w:rsid w:val="0064790A"/>
    <w:rsid w:val="0065020C"/>
    <w:rsid w:val="006520AB"/>
    <w:rsid w:val="00652460"/>
    <w:rsid w:val="00652990"/>
    <w:rsid w:val="00652C3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DCA"/>
    <w:rsid w:val="00690A0B"/>
    <w:rsid w:val="00690F14"/>
    <w:rsid w:val="006913F8"/>
    <w:rsid w:val="00691F29"/>
    <w:rsid w:val="00692F66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301"/>
    <w:rsid w:val="006A2F16"/>
    <w:rsid w:val="006A3084"/>
    <w:rsid w:val="006A44E5"/>
    <w:rsid w:val="006A4885"/>
    <w:rsid w:val="006A4A00"/>
    <w:rsid w:val="006B18D3"/>
    <w:rsid w:val="006B2634"/>
    <w:rsid w:val="006B27A8"/>
    <w:rsid w:val="006B2A47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1045"/>
    <w:rsid w:val="006C1049"/>
    <w:rsid w:val="006C1965"/>
    <w:rsid w:val="006C1C41"/>
    <w:rsid w:val="006C2F2B"/>
    <w:rsid w:val="006C3ACB"/>
    <w:rsid w:val="006C436F"/>
    <w:rsid w:val="006C4D1C"/>
    <w:rsid w:val="006C58BF"/>
    <w:rsid w:val="006C5D38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7B0"/>
    <w:rsid w:val="006D6C9C"/>
    <w:rsid w:val="006D6FB7"/>
    <w:rsid w:val="006D7205"/>
    <w:rsid w:val="006D7536"/>
    <w:rsid w:val="006E044C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710"/>
    <w:rsid w:val="006E4E01"/>
    <w:rsid w:val="006E5095"/>
    <w:rsid w:val="006E5E13"/>
    <w:rsid w:val="006E6761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F7"/>
    <w:rsid w:val="006F588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1085D"/>
    <w:rsid w:val="00710AD5"/>
    <w:rsid w:val="00711EA5"/>
    <w:rsid w:val="0071247E"/>
    <w:rsid w:val="00712679"/>
    <w:rsid w:val="0071304D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BA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2284"/>
    <w:rsid w:val="0075391E"/>
    <w:rsid w:val="007555B8"/>
    <w:rsid w:val="00756789"/>
    <w:rsid w:val="00756C44"/>
    <w:rsid w:val="0076002C"/>
    <w:rsid w:val="0076015D"/>
    <w:rsid w:val="00760BFC"/>
    <w:rsid w:val="00760E90"/>
    <w:rsid w:val="007617BF"/>
    <w:rsid w:val="00762033"/>
    <w:rsid w:val="007624B2"/>
    <w:rsid w:val="00764E9F"/>
    <w:rsid w:val="007652E9"/>
    <w:rsid w:val="00766139"/>
    <w:rsid w:val="007668B6"/>
    <w:rsid w:val="00766A46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80D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5FDB"/>
    <w:rsid w:val="007962EC"/>
    <w:rsid w:val="007967C3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38C"/>
    <w:rsid w:val="007A27F3"/>
    <w:rsid w:val="007A3DDE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A12"/>
    <w:rsid w:val="007B0B98"/>
    <w:rsid w:val="007B100F"/>
    <w:rsid w:val="007B1093"/>
    <w:rsid w:val="007B1B4C"/>
    <w:rsid w:val="007B1BC2"/>
    <w:rsid w:val="007B384E"/>
    <w:rsid w:val="007B461D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8AB"/>
    <w:rsid w:val="007F0908"/>
    <w:rsid w:val="007F116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1733"/>
    <w:rsid w:val="00811A65"/>
    <w:rsid w:val="00811AF3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4096C"/>
    <w:rsid w:val="008421F8"/>
    <w:rsid w:val="00842522"/>
    <w:rsid w:val="00842A97"/>
    <w:rsid w:val="00842E62"/>
    <w:rsid w:val="008430D3"/>
    <w:rsid w:val="00843ADE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6565"/>
    <w:rsid w:val="00856896"/>
    <w:rsid w:val="0085729E"/>
    <w:rsid w:val="00857A19"/>
    <w:rsid w:val="00857A27"/>
    <w:rsid w:val="00857C60"/>
    <w:rsid w:val="0086049F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A33"/>
    <w:rsid w:val="00863C47"/>
    <w:rsid w:val="00864106"/>
    <w:rsid w:val="00864329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73"/>
    <w:rsid w:val="00877F56"/>
    <w:rsid w:val="008802DC"/>
    <w:rsid w:val="00880650"/>
    <w:rsid w:val="00881059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E30"/>
    <w:rsid w:val="00893858"/>
    <w:rsid w:val="008945D6"/>
    <w:rsid w:val="008946EE"/>
    <w:rsid w:val="00894A88"/>
    <w:rsid w:val="00895094"/>
    <w:rsid w:val="008950B2"/>
    <w:rsid w:val="00896314"/>
    <w:rsid w:val="008964DB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EC3"/>
    <w:rsid w:val="008A7F2A"/>
    <w:rsid w:val="008B2A9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90A"/>
    <w:rsid w:val="008F4073"/>
    <w:rsid w:val="008F41AB"/>
    <w:rsid w:val="008F4A88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4F6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29C"/>
    <w:rsid w:val="00935B42"/>
    <w:rsid w:val="009374AB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96E"/>
    <w:rsid w:val="00943CE3"/>
    <w:rsid w:val="00943D86"/>
    <w:rsid w:val="00944B77"/>
    <w:rsid w:val="0094512A"/>
    <w:rsid w:val="009457DE"/>
    <w:rsid w:val="00945BC8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3BC4"/>
    <w:rsid w:val="0096413B"/>
    <w:rsid w:val="009649DD"/>
    <w:rsid w:val="00964C41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80569"/>
    <w:rsid w:val="009814FB"/>
    <w:rsid w:val="00981E2C"/>
    <w:rsid w:val="00982128"/>
    <w:rsid w:val="00982DA3"/>
    <w:rsid w:val="0098478B"/>
    <w:rsid w:val="00984B2A"/>
    <w:rsid w:val="00984B8F"/>
    <w:rsid w:val="00985291"/>
    <w:rsid w:val="0098570A"/>
    <w:rsid w:val="00986BDC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9F0"/>
    <w:rsid w:val="009A4AB3"/>
    <w:rsid w:val="009A55E7"/>
    <w:rsid w:val="009A6A38"/>
    <w:rsid w:val="009A6B85"/>
    <w:rsid w:val="009A7261"/>
    <w:rsid w:val="009A747B"/>
    <w:rsid w:val="009A777E"/>
    <w:rsid w:val="009A7DB3"/>
    <w:rsid w:val="009B11B3"/>
    <w:rsid w:val="009B1C77"/>
    <w:rsid w:val="009B268A"/>
    <w:rsid w:val="009B3470"/>
    <w:rsid w:val="009B3C7C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21CC"/>
    <w:rsid w:val="009D3A8B"/>
    <w:rsid w:val="009D5723"/>
    <w:rsid w:val="009D5C34"/>
    <w:rsid w:val="009D6D8F"/>
    <w:rsid w:val="009D6FEA"/>
    <w:rsid w:val="009D72DD"/>
    <w:rsid w:val="009D7BEA"/>
    <w:rsid w:val="009E0176"/>
    <w:rsid w:val="009E01C1"/>
    <w:rsid w:val="009E04B7"/>
    <w:rsid w:val="009E08DF"/>
    <w:rsid w:val="009E0F34"/>
    <w:rsid w:val="009E13F4"/>
    <w:rsid w:val="009E1433"/>
    <w:rsid w:val="009E147F"/>
    <w:rsid w:val="009E1D66"/>
    <w:rsid w:val="009E2862"/>
    <w:rsid w:val="009E29FA"/>
    <w:rsid w:val="009E2A13"/>
    <w:rsid w:val="009E2A41"/>
    <w:rsid w:val="009E2D23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A46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4C9"/>
    <w:rsid w:val="00A1761D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C61"/>
    <w:rsid w:val="00A26B24"/>
    <w:rsid w:val="00A26B89"/>
    <w:rsid w:val="00A270D4"/>
    <w:rsid w:val="00A2721D"/>
    <w:rsid w:val="00A2725D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6214"/>
    <w:rsid w:val="00A366A6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3493"/>
    <w:rsid w:val="00A43617"/>
    <w:rsid w:val="00A436BF"/>
    <w:rsid w:val="00A43C60"/>
    <w:rsid w:val="00A44593"/>
    <w:rsid w:val="00A452CF"/>
    <w:rsid w:val="00A456B1"/>
    <w:rsid w:val="00A46F6F"/>
    <w:rsid w:val="00A470C7"/>
    <w:rsid w:val="00A476AB"/>
    <w:rsid w:val="00A50222"/>
    <w:rsid w:val="00A5039D"/>
    <w:rsid w:val="00A5054B"/>
    <w:rsid w:val="00A50946"/>
    <w:rsid w:val="00A50A53"/>
    <w:rsid w:val="00A50FC5"/>
    <w:rsid w:val="00A51755"/>
    <w:rsid w:val="00A531BA"/>
    <w:rsid w:val="00A544F5"/>
    <w:rsid w:val="00A546B9"/>
    <w:rsid w:val="00A55D7A"/>
    <w:rsid w:val="00A55DC9"/>
    <w:rsid w:val="00A56805"/>
    <w:rsid w:val="00A568F0"/>
    <w:rsid w:val="00A56CDE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4217"/>
    <w:rsid w:val="00A64339"/>
    <w:rsid w:val="00A64CA7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6AC"/>
    <w:rsid w:val="00A777DC"/>
    <w:rsid w:val="00A77E96"/>
    <w:rsid w:val="00A8002C"/>
    <w:rsid w:val="00A807CF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4978"/>
    <w:rsid w:val="00AC5600"/>
    <w:rsid w:val="00AC5A52"/>
    <w:rsid w:val="00AC5ACA"/>
    <w:rsid w:val="00AC612F"/>
    <w:rsid w:val="00AC7247"/>
    <w:rsid w:val="00AC72F7"/>
    <w:rsid w:val="00AD0435"/>
    <w:rsid w:val="00AD1244"/>
    <w:rsid w:val="00AD260D"/>
    <w:rsid w:val="00AD279A"/>
    <w:rsid w:val="00AD3121"/>
    <w:rsid w:val="00AD371C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5D1"/>
    <w:rsid w:val="00B007DE"/>
    <w:rsid w:val="00B0112E"/>
    <w:rsid w:val="00B0220D"/>
    <w:rsid w:val="00B0222F"/>
    <w:rsid w:val="00B02593"/>
    <w:rsid w:val="00B02AE6"/>
    <w:rsid w:val="00B02FF0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D9A"/>
    <w:rsid w:val="00B16A57"/>
    <w:rsid w:val="00B16A70"/>
    <w:rsid w:val="00B16C27"/>
    <w:rsid w:val="00B17004"/>
    <w:rsid w:val="00B17C3D"/>
    <w:rsid w:val="00B200B8"/>
    <w:rsid w:val="00B2049A"/>
    <w:rsid w:val="00B208C1"/>
    <w:rsid w:val="00B21110"/>
    <w:rsid w:val="00B2135D"/>
    <w:rsid w:val="00B225B7"/>
    <w:rsid w:val="00B227A8"/>
    <w:rsid w:val="00B22940"/>
    <w:rsid w:val="00B22FA3"/>
    <w:rsid w:val="00B23176"/>
    <w:rsid w:val="00B235F9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C2"/>
    <w:rsid w:val="00B321CA"/>
    <w:rsid w:val="00B329DA"/>
    <w:rsid w:val="00B32B5B"/>
    <w:rsid w:val="00B331DA"/>
    <w:rsid w:val="00B34956"/>
    <w:rsid w:val="00B34DF6"/>
    <w:rsid w:val="00B34FE2"/>
    <w:rsid w:val="00B36982"/>
    <w:rsid w:val="00B40AC7"/>
    <w:rsid w:val="00B40B6A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593A"/>
    <w:rsid w:val="00B55DB5"/>
    <w:rsid w:val="00B564A8"/>
    <w:rsid w:val="00B606DD"/>
    <w:rsid w:val="00B60951"/>
    <w:rsid w:val="00B61F63"/>
    <w:rsid w:val="00B6260E"/>
    <w:rsid w:val="00B626D5"/>
    <w:rsid w:val="00B62949"/>
    <w:rsid w:val="00B629FE"/>
    <w:rsid w:val="00B62E02"/>
    <w:rsid w:val="00B62EBC"/>
    <w:rsid w:val="00B6374C"/>
    <w:rsid w:val="00B6386B"/>
    <w:rsid w:val="00B6458C"/>
    <w:rsid w:val="00B64F3D"/>
    <w:rsid w:val="00B65038"/>
    <w:rsid w:val="00B650B2"/>
    <w:rsid w:val="00B65F9E"/>
    <w:rsid w:val="00B66C55"/>
    <w:rsid w:val="00B66D3A"/>
    <w:rsid w:val="00B67FFA"/>
    <w:rsid w:val="00B701BD"/>
    <w:rsid w:val="00B70B11"/>
    <w:rsid w:val="00B70F52"/>
    <w:rsid w:val="00B7163E"/>
    <w:rsid w:val="00B71664"/>
    <w:rsid w:val="00B71E17"/>
    <w:rsid w:val="00B72503"/>
    <w:rsid w:val="00B72927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2F5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A31"/>
    <w:rsid w:val="00BC0A40"/>
    <w:rsid w:val="00BC1A50"/>
    <w:rsid w:val="00BC1C7F"/>
    <w:rsid w:val="00BC22BF"/>
    <w:rsid w:val="00BC232A"/>
    <w:rsid w:val="00BC2D01"/>
    <w:rsid w:val="00BC2F12"/>
    <w:rsid w:val="00BC3318"/>
    <w:rsid w:val="00BC335D"/>
    <w:rsid w:val="00BC3D98"/>
    <w:rsid w:val="00BC3F2B"/>
    <w:rsid w:val="00BC402F"/>
    <w:rsid w:val="00BC4533"/>
    <w:rsid w:val="00BC4621"/>
    <w:rsid w:val="00BC5C70"/>
    <w:rsid w:val="00BC6529"/>
    <w:rsid w:val="00BC6BF8"/>
    <w:rsid w:val="00BC6D8D"/>
    <w:rsid w:val="00BC7326"/>
    <w:rsid w:val="00BC798C"/>
    <w:rsid w:val="00BD08E3"/>
    <w:rsid w:val="00BD0B6E"/>
    <w:rsid w:val="00BD1062"/>
    <w:rsid w:val="00BD26F7"/>
    <w:rsid w:val="00BD2A82"/>
    <w:rsid w:val="00BD2AE0"/>
    <w:rsid w:val="00BD2C3E"/>
    <w:rsid w:val="00BD414F"/>
    <w:rsid w:val="00BD4AC7"/>
    <w:rsid w:val="00BD4D78"/>
    <w:rsid w:val="00BD52C0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61B2"/>
    <w:rsid w:val="00BE6FF0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7601"/>
    <w:rsid w:val="00BF7AB4"/>
    <w:rsid w:val="00BF7F27"/>
    <w:rsid w:val="00C00024"/>
    <w:rsid w:val="00C010EB"/>
    <w:rsid w:val="00C01FE7"/>
    <w:rsid w:val="00C02831"/>
    <w:rsid w:val="00C03400"/>
    <w:rsid w:val="00C03D3E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442C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11F8"/>
    <w:rsid w:val="00C2129C"/>
    <w:rsid w:val="00C2164F"/>
    <w:rsid w:val="00C21A52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30936"/>
    <w:rsid w:val="00C30DF9"/>
    <w:rsid w:val="00C31179"/>
    <w:rsid w:val="00C32949"/>
    <w:rsid w:val="00C32B52"/>
    <w:rsid w:val="00C32C15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DE2"/>
    <w:rsid w:val="00C55FF8"/>
    <w:rsid w:val="00C56786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915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597"/>
    <w:rsid w:val="00C7330D"/>
    <w:rsid w:val="00C7332D"/>
    <w:rsid w:val="00C737E4"/>
    <w:rsid w:val="00C7384F"/>
    <w:rsid w:val="00C74C4A"/>
    <w:rsid w:val="00C775EB"/>
    <w:rsid w:val="00C80734"/>
    <w:rsid w:val="00C809A8"/>
    <w:rsid w:val="00C80E16"/>
    <w:rsid w:val="00C81218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521"/>
    <w:rsid w:val="00C84CAA"/>
    <w:rsid w:val="00C84F1D"/>
    <w:rsid w:val="00C854F2"/>
    <w:rsid w:val="00C85846"/>
    <w:rsid w:val="00C86357"/>
    <w:rsid w:val="00C863F1"/>
    <w:rsid w:val="00C873B9"/>
    <w:rsid w:val="00C9056D"/>
    <w:rsid w:val="00C90CF4"/>
    <w:rsid w:val="00C90E9E"/>
    <w:rsid w:val="00C9138F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F4E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88F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76C"/>
    <w:rsid w:val="00CD3C18"/>
    <w:rsid w:val="00CD45E4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68E"/>
    <w:rsid w:val="00CE4778"/>
    <w:rsid w:val="00CE49DC"/>
    <w:rsid w:val="00CE5CBD"/>
    <w:rsid w:val="00CE5F1F"/>
    <w:rsid w:val="00CE6366"/>
    <w:rsid w:val="00CE662E"/>
    <w:rsid w:val="00CE7146"/>
    <w:rsid w:val="00CE7879"/>
    <w:rsid w:val="00CF0240"/>
    <w:rsid w:val="00CF11E2"/>
    <w:rsid w:val="00CF13A2"/>
    <w:rsid w:val="00CF17E4"/>
    <w:rsid w:val="00CF1876"/>
    <w:rsid w:val="00CF18E6"/>
    <w:rsid w:val="00CF204B"/>
    <w:rsid w:val="00CF21F1"/>
    <w:rsid w:val="00CF23DA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5C8"/>
    <w:rsid w:val="00D07FE8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B75"/>
    <w:rsid w:val="00D34ECA"/>
    <w:rsid w:val="00D355E6"/>
    <w:rsid w:val="00D35777"/>
    <w:rsid w:val="00D35B54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96F"/>
    <w:rsid w:val="00D44DE6"/>
    <w:rsid w:val="00D4552E"/>
    <w:rsid w:val="00D455C1"/>
    <w:rsid w:val="00D45C2B"/>
    <w:rsid w:val="00D4745E"/>
    <w:rsid w:val="00D47DA6"/>
    <w:rsid w:val="00D47DF0"/>
    <w:rsid w:val="00D50699"/>
    <w:rsid w:val="00D506A0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1316"/>
    <w:rsid w:val="00D618DC"/>
    <w:rsid w:val="00D6290E"/>
    <w:rsid w:val="00D6295E"/>
    <w:rsid w:val="00D6318E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3FA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4AC6"/>
    <w:rsid w:val="00D84BE9"/>
    <w:rsid w:val="00D8641F"/>
    <w:rsid w:val="00D864CE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75BB"/>
    <w:rsid w:val="00DC7895"/>
    <w:rsid w:val="00DC7925"/>
    <w:rsid w:val="00DD0606"/>
    <w:rsid w:val="00DD0BFA"/>
    <w:rsid w:val="00DD0EC2"/>
    <w:rsid w:val="00DD0FEE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E8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77E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950"/>
    <w:rsid w:val="00E311E4"/>
    <w:rsid w:val="00E313DF"/>
    <w:rsid w:val="00E313FF"/>
    <w:rsid w:val="00E33544"/>
    <w:rsid w:val="00E33A09"/>
    <w:rsid w:val="00E3404B"/>
    <w:rsid w:val="00E3408D"/>
    <w:rsid w:val="00E354BC"/>
    <w:rsid w:val="00E356A1"/>
    <w:rsid w:val="00E35E71"/>
    <w:rsid w:val="00E3673C"/>
    <w:rsid w:val="00E36E11"/>
    <w:rsid w:val="00E37E26"/>
    <w:rsid w:val="00E37EC1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CEE"/>
    <w:rsid w:val="00E443E7"/>
    <w:rsid w:val="00E4511F"/>
    <w:rsid w:val="00E45A21"/>
    <w:rsid w:val="00E45A39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606F"/>
    <w:rsid w:val="00EA63D5"/>
    <w:rsid w:val="00EA6ED9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B7A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E39"/>
    <w:rsid w:val="00F161A6"/>
    <w:rsid w:val="00F16316"/>
    <w:rsid w:val="00F17FA3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66F4"/>
    <w:rsid w:val="00F4764D"/>
    <w:rsid w:val="00F47852"/>
    <w:rsid w:val="00F479EF"/>
    <w:rsid w:val="00F47F44"/>
    <w:rsid w:val="00F500AD"/>
    <w:rsid w:val="00F508FD"/>
    <w:rsid w:val="00F50D53"/>
    <w:rsid w:val="00F52638"/>
    <w:rsid w:val="00F530BF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613E9"/>
    <w:rsid w:val="00F61749"/>
    <w:rsid w:val="00F6181D"/>
    <w:rsid w:val="00F62182"/>
    <w:rsid w:val="00F62663"/>
    <w:rsid w:val="00F626AC"/>
    <w:rsid w:val="00F626F8"/>
    <w:rsid w:val="00F63454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147F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4A8"/>
    <w:rsid w:val="00F765DB"/>
    <w:rsid w:val="00F77DBA"/>
    <w:rsid w:val="00F8007F"/>
    <w:rsid w:val="00F80924"/>
    <w:rsid w:val="00F80B2D"/>
    <w:rsid w:val="00F80D9D"/>
    <w:rsid w:val="00F80DA3"/>
    <w:rsid w:val="00F822E8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491C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51D2"/>
    <w:rsid w:val="00FA5519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600"/>
    <w:rsid w:val="00FB60DD"/>
    <w:rsid w:val="00FB6D8E"/>
    <w:rsid w:val="00FB7D50"/>
    <w:rsid w:val="00FB7F6D"/>
    <w:rsid w:val="00FC09BF"/>
    <w:rsid w:val="00FC136C"/>
    <w:rsid w:val="00FC177B"/>
    <w:rsid w:val="00FC2134"/>
    <w:rsid w:val="00FC280E"/>
    <w:rsid w:val="00FC2B6A"/>
    <w:rsid w:val="00FC2C94"/>
    <w:rsid w:val="00FC2D6B"/>
    <w:rsid w:val="00FC34C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607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1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84FC3E-3EE2-4916-A417-77988FAD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9713</Words>
  <Characters>55368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167</cp:revision>
  <cp:lastPrinted>2016-12-16T03:25:00Z</cp:lastPrinted>
  <dcterms:created xsi:type="dcterms:W3CDTF">2016-12-13T03:46:00Z</dcterms:created>
  <dcterms:modified xsi:type="dcterms:W3CDTF">2016-12-16T03:34:00Z</dcterms:modified>
</cp:coreProperties>
</file>